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34" w:type="dxa"/>
        <w:tblInd w:w="108" w:type="dxa"/>
        <w:tblLayout w:type="fixed"/>
        <w:tblCellMar>
          <w:left w:w="10" w:type="dxa"/>
          <w:right w:w="10" w:type="dxa"/>
        </w:tblCellMar>
        <w:tblLook w:val="04A0" w:firstRow="1" w:lastRow="0" w:firstColumn="1" w:lastColumn="0" w:noHBand="0" w:noVBand="1"/>
      </w:tblPr>
      <w:tblGrid>
        <w:gridCol w:w="1418"/>
        <w:gridCol w:w="7716"/>
      </w:tblGrid>
      <w:tr w:rsidR="00A62953" w:rsidTr="00C2479D">
        <w:tc>
          <w:tcPr>
            <w:tcW w:w="91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2953" w:rsidRDefault="00634410">
            <w:pPr>
              <w:spacing w:after="0" w:line="240" w:lineRule="auto"/>
              <w:jc w:val="center"/>
              <w:rPr>
                <w:rFonts w:ascii="Calibri" w:eastAsia="Calibri" w:hAnsi="Calibri" w:cs="Calibri"/>
                <w:b/>
                <w:sz w:val="28"/>
                <w:u w:val="single"/>
              </w:rPr>
            </w:pPr>
            <w:r>
              <w:rPr>
                <w:rFonts w:ascii="Calibri" w:eastAsia="Calibri" w:hAnsi="Calibri" w:cs="Calibri"/>
                <w:b/>
                <w:sz w:val="28"/>
                <w:u w:val="single"/>
              </w:rPr>
              <w:t>Year 3 Home Learning</w:t>
            </w:r>
          </w:p>
          <w:p w:rsidR="00D4063D" w:rsidRPr="00D4063D" w:rsidRDefault="00D4063D">
            <w:pPr>
              <w:spacing w:after="0" w:line="240" w:lineRule="auto"/>
              <w:jc w:val="center"/>
              <w:rPr>
                <w:rFonts w:ascii="Calibri" w:eastAsia="Calibri" w:hAnsi="Calibri" w:cs="Calibri"/>
                <w:sz w:val="28"/>
                <w:u w:val="single"/>
              </w:rPr>
            </w:pPr>
            <w:r w:rsidRPr="00D4063D">
              <w:rPr>
                <w:rFonts w:ascii="Calibri" w:eastAsia="Calibri" w:hAnsi="Calibri" w:cs="Calibri"/>
                <w:sz w:val="28"/>
                <w:u w:val="single"/>
              </w:rPr>
              <w:t>Week beginning 21</w:t>
            </w:r>
            <w:r w:rsidRPr="00D4063D">
              <w:rPr>
                <w:rFonts w:ascii="Calibri" w:eastAsia="Calibri" w:hAnsi="Calibri" w:cs="Calibri"/>
                <w:sz w:val="28"/>
                <w:u w:val="single"/>
                <w:vertAlign w:val="superscript"/>
              </w:rPr>
              <w:t>st</w:t>
            </w:r>
            <w:r w:rsidRPr="00D4063D">
              <w:rPr>
                <w:rFonts w:ascii="Calibri" w:eastAsia="Calibri" w:hAnsi="Calibri" w:cs="Calibri"/>
                <w:sz w:val="28"/>
                <w:u w:val="single"/>
              </w:rPr>
              <w:t xml:space="preserve"> June</w:t>
            </w:r>
          </w:p>
          <w:p w:rsidR="00A62953" w:rsidRDefault="00A62953">
            <w:pPr>
              <w:spacing w:after="0" w:line="240" w:lineRule="auto"/>
              <w:jc w:val="center"/>
              <w:rPr>
                <w:rFonts w:ascii="Calibri" w:eastAsia="Calibri" w:hAnsi="Calibri" w:cs="Calibri"/>
                <w:b/>
                <w:sz w:val="28"/>
                <w:u w:val="single"/>
              </w:rPr>
            </w:pPr>
          </w:p>
          <w:p w:rsidR="00A62953" w:rsidRDefault="00634410">
            <w:pPr>
              <w:spacing w:after="0" w:line="240" w:lineRule="auto"/>
              <w:jc w:val="center"/>
              <w:rPr>
                <w:rFonts w:ascii="Calibri" w:eastAsia="Calibri" w:hAnsi="Calibri" w:cs="Calibri"/>
                <w:sz w:val="28"/>
              </w:rPr>
            </w:pPr>
            <w:r>
              <w:rPr>
                <w:rFonts w:ascii="Calibri" w:eastAsia="Calibri" w:hAnsi="Calibri" w:cs="Calibri"/>
                <w:b/>
                <w:sz w:val="28"/>
              </w:rPr>
              <w:t>Termly big question:</w:t>
            </w:r>
            <w:r>
              <w:rPr>
                <w:rFonts w:ascii="Calibri" w:eastAsia="Calibri" w:hAnsi="Calibri" w:cs="Calibri"/>
                <w:sz w:val="28"/>
              </w:rPr>
              <w:t xml:space="preserve"> </w:t>
            </w:r>
            <w:r w:rsidR="00D039F9">
              <w:rPr>
                <w:rFonts w:ascii="Calibri" w:eastAsia="Calibri" w:hAnsi="Calibri" w:cs="Calibri"/>
                <w:sz w:val="28"/>
              </w:rPr>
              <w:t>What’s beautiful about the world we live in?</w:t>
            </w:r>
          </w:p>
          <w:p w:rsidR="00A62953" w:rsidRDefault="00A62953">
            <w:pPr>
              <w:spacing w:after="0" w:line="240" w:lineRule="auto"/>
              <w:rPr>
                <w:rFonts w:ascii="Calibri" w:eastAsia="Calibri" w:hAnsi="Calibri" w:cs="Calibri"/>
                <w:sz w:val="28"/>
              </w:rPr>
            </w:pPr>
          </w:p>
          <w:p w:rsidR="00A62953" w:rsidRDefault="00634410">
            <w:pPr>
              <w:spacing w:after="0" w:line="240" w:lineRule="auto"/>
              <w:rPr>
                <w:rFonts w:ascii="Calibri" w:eastAsia="Calibri" w:hAnsi="Calibri" w:cs="Calibri"/>
              </w:rPr>
            </w:pPr>
            <w:r>
              <w:rPr>
                <w:rFonts w:ascii="Calibri" w:eastAsia="Calibri" w:hAnsi="Calibri" w:cs="Calibri"/>
              </w:rPr>
              <w:t xml:space="preserve">By 3:30 each day, please email the year group address </w:t>
            </w:r>
            <w:hyperlink r:id="rId4">
              <w:r>
                <w:rPr>
                  <w:rFonts w:ascii="Calibri" w:eastAsia="Calibri" w:hAnsi="Calibri" w:cs="Calibri"/>
                  <w:color w:val="0563C1"/>
                  <w:u w:val="single"/>
                </w:rPr>
                <w:t>year3@stwilfrids-hh.school</w:t>
              </w:r>
            </w:hyperlink>
            <w:r>
              <w:rPr>
                <w:rFonts w:ascii="Calibri" w:eastAsia="Calibri" w:hAnsi="Calibri" w:cs="Calibri"/>
              </w:rPr>
              <w:t xml:space="preserve"> with details of the reading, writing and maths your child has completed that day. You can also include details of any other project learning or additional activities carried out at home. If you wish, you can also attach photos and any other documents which show this.</w:t>
            </w:r>
          </w:p>
          <w:p w:rsidR="00A62953" w:rsidRDefault="00A62953" w:rsidP="00D039F9">
            <w:pPr>
              <w:spacing w:after="0" w:line="240" w:lineRule="auto"/>
              <w:rPr>
                <w:rFonts w:ascii="Calibri" w:eastAsia="Calibri" w:hAnsi="Calibri" w:cs="Calibri"/>
              </w:rPr>
            </w:pPr>
          </w:p>
        </w:tc>
      </w:tr>
      <w:tr w:rsidR="00A62953" w:rsidTr="00C2479D">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2953" w:rsidRDefault="00D039F9">
            <w:pPr>
              <w:spacing w:after="0" w:line="240" w:lineRule="auto"/>
              <w:rPr>
                <w:rFonts w:ascii="Calibri" w:eastAsia="Calibri" w:hAnsi="Calibri" w:cs="Calibri"/>
                <w:b/>
              </w:rPr>
            </w:pPr>
            <w:r>
              <w:rPr>
                <w:rFonts w:ascii="Calibri" w:eastAsia="Calibri" w:hAnsi="Calibri" w:cs="Calibri"/>
                <w:b/>
              </w:rPr>
              <w:t>Monday 21</w:t>
            </w:r>
            <w:r w:rsidRPr="00D039F9">
              <w:rPr>
                <w:rFonts w:ascii="Calibri" w:eastAsia="Calibri" w:hAnsi="Calibri" w:cs="Calibri"/>
                <w:b/>
                <w:vertAlign w:val="superscript"/>
              </w:rPr>
              <w:t>st</w:t>
            </w:r>
            <w:r>
              <w:rPr>
                <w:rFonts w:ascii="Calibri" w:eastAsia="Calibri" w:hAnsi="Calibri" w:cs="Calibri"/>
                <w:b/>
              </w:rPr>
              <w:t xml:space="preserve"> June</w:t>
            </w:r>
          </w:p>
          <w:p w:rsidR="00A62953" w:rsidRDefault="00A62953">
            <w:pPr>
              <w:spacing w:after="0" w:line="240" w:lineRule="auto"/>
              <w:rPr>
                <w:rFonts w:ascii="Calibri" w:eastAsia="Calibri" w:hAnsi="Calibri" w:cs="Calibri"/>
              </w:rPr>
            </w:pPr>
          </w:p>
        </w:tc>
        <w:tc>
          <w:tcPr>
            <w:tcW w:w="7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52E7" w:rsidRDefault="00634410">
            <w:pPr>
              <w:spacing w:after="0" w:line="240" w:lineRule="auto"/>
            </w:pPr>
            <w:r>
              <w:rPr>
                <w:rFonts w:ascii="Calibri" w:eastAsia="Calibri" w:hAnsi="Calibri" w:cs="Calibri"/>
                <w:b/>
              </w:rPr>
              <w:t xml:space="preserve">Maths: </w:t>
            </w:r>
            <w:r w:rsidR="00F152E7">
              <w:rPr>
                <w:rFonts w:ascii="Calibri" w:eastAsia="Calibri" w:hAnsi="Calibri" w:cs="Calibri"/>
              </w:rPr>
              <w:t xml:space="preserve">White </w:t>
            </w:r>
            <w:r w:rsidR="00F152E7" w:rsidRPr="000B2029">
              <w:rPr>
                <w:rFonts w:ascii="Calibri" w:eastAsia="Calibri" w:hAnsi="Calibri" w:cs="Calibri"/>
              </w:rPr>
              <w:t xml:space="preserve">Rose – </w:t>
            </w:r>
            <w:r w:rsidR="000B2029" w:rsidRPr="000B2029">
              <w:rPr>
                <w:rFonts w:ascii="Calibri" w:eastAsia="Calibri" w:hAnsi="Calibri" w:cs="Calibri"/>
              </w:rPr>
              <w:t xml:space="preserve">Add and subtract mass </w:t>
            </w:r>
            <w:r w:rsidR="00F152E7" w:rsidRPr="000B2029">
              <w:rPr>
                <w:rFonts w:ascii="Calibri" w:eastAsia="Calibri" w:hAnsi="Calibri" w:cs="Calibri"/>
              </w:rPr>
              <w:t xml:space="preserve">- </w:t>
            </w:r>
            <w:r w:rsidR="00E66491" w:rsidRPr="000B2029">
              <w:t xml:space="preserve">Watch </w:t>
            </w:r>
            <w:r w:rsidR="00E66491">
              <w:t>the video and complete the worksheet on the Year 3 page of the school website.</w:t>
            </w:r>
            <w:r w:rsidR="00F152E7">
              <w:t xml:space="preserve"> </w:t>
            </w:r>
            <w:hyperlink r:id="rId5" w:history="1">
              <w:r w:rsidR="000B2029">
                <w:rPr>
                  <w:rStyle w:val="Hyperlink"/>
                </w:rPr>
                <w:t>https://whiterosemaths.com/homelearning/year-3/summer-week-10-measurement-mass-and-capacity/</w:t>
              </w:r>
            </w:hyperlink>
          </w:p>
          <w:p w:rsidR="00E538A0" w:rsidRDefault="00634410">
            <w:pPr>
              <w:spacing w:after="0" w:line="240" w:lineRule="auto"/>
              <w:rPr>
                <w:rFonts w:ascii="Calibri" w:eastAsia="Calibri" w:hAnsi="Calibri" w:cs="Calibri"/>
              </w:rPr>
            </w:pPr>
            <w:r>
              <w:rPr>
                <w:rFonts w:ascii="Calibri" w:eastAsia="Calibri" w:hAnsi="Calibri" w:cs="Calibri"/>
                <w:b/>
              </w:rPr>
              <w:t xml:space="preserve">English: </w:t>
            </w:r>
            <w:r w:rsidR="00E538A0" w:rsidRPr="00E538A0">
              <w:rPr>
                <w:rFonts w:ascii="Calibri" w:eastAsia="Calibri" w:hAnsi="Calibri" w:cs="Calibri"/>
              </w:rPr>
              <w:t xml:space="preserve">Today, you are going to be writing the first part of your letter to </w:t>
            </w:r>
            <w:proofErr w:type="spellStart"/>
            <w:r w:rsidR="00E538A0" w:rsidRPr="00E538A0">
              <w:rPr>
                <w:rFonts w:ascii="Calibri" w:eastAsia="Calibri" w:hAnsi="Calibri" w:cs="Calibri"/>
              </w:rPr>
              <w:t>Mr.Hateley</w:t>
            </w:r>
            <w:proofErr w:type="spellEnd"/>
            <w:r w:rsidR="00E538A0" w:rsidRPr="00E538A0">
              <w:rPr>
                <w:rFonts w:ascii="Calibri" w:eastAsia="Calibri" w:hAnsi="Calibri" w:cs="Calibri"/>
              </w:rPr>
              <w:t xml:space="preserve"> or Mims Davies (our MP).</w:t>
            </w:r>
            <w:r w:rsidR="00E538A0">
              <w:rPr>
                <w:rFonts w:ascii="Calibri" w:eastAsia="Calibri" w:hAnsi="Calibri" w:cs="Calibri"/>
              </w:rPr>
              <w:t xml:space="preserve"> Before you do this look at the example letter on the w</w:t>
            </w:r>
            <w:r w:rsidR="00B97F34">
              <w:rPr>
                <w:rFonts w:ascii="Calibri" w:eastAsia="Calibri" w:hAnsi="Calibri" w:cs="Calibri"/>
              </w:rPr>
              <w:t>ebsite to remind yourself of about how</w:t>
            </w:r>
            <w:r w:rsidR="00E538A0">
              <w:rPr>
                <w:rFonts w:ascii="Calibri" w:eastAsia="Calibri" w:hAnsi="Calibri" w:cs="Calibri"/>
              </w:rPr>
              <w:t xml:space="preserve"> a letter is set out. Then you should write the first half of your letter which includes your address, the date, Dear… an introductory sentence that says why you are writing and then your first paragraph that gives some details about the problem. </w:t>
            </w:r>
            <w:r w:rsidR="004119A8">
              <w:rPr>
                <w:rFonts w:ascii="Calibri" w:eastAsia="Calibri" w:hAnsi="Calibri" w:cs="Calibri"/>
              </w:rPr>
              <w:t xml:space="preserve">Remember to use your plan from last week, as it has all your ideas on it! </w:t>
            </w:r>
            <w:r w:rsidR="00E538A0">
              <w:rPr>
                <w:rFonts w:ascii="Calibri" w:eastAsia="Calibri" w:hAnsi="Calibri" w:cs="Calibri"/>
              </w:rPr>
              <w:t>You will finish the letter in tomorrow’s lesson.</w:t>
            </w:r>
          </w:p>
          <w:p w:rsidR="00D4063D" w:rsidRDefault="00634410">
            <w:pPr>
              <w:spacing w:after="0" w:line="240" w:lineRule="auto"/>
              <w:rPr>
                <w:rFonts w:ascii="Calibri" w:eastAsia="Calibri" w:hAnsi="Calibri" w:cs="Calibri"/>
              </w:rPr>
            </w:pPr>
            <w:r>
              <w:rPr>
                <w:rFonts w:ascii="Calibri" w:eastAsia="Calibri" w:hAnsi="Calibri" w:cs="Calibri"/>
                <w:b/>
              </w:rPr>
              <w:t xml:space="preserve">Reading: </w:t>
            </w:r>
            <w:r w:rsidR="000215EC">
              <w:rPr>
                <w:rFonts w:ascii="Calibri" w:eastAsia="Calibri" w:hAnsi="Calibri" w:cs="Calibri"/>
              </w:rPr>
              <w:t xml:space="preserve"> Read </w:t>
            </w:r>
            <w:r w:rsidR="0055505D">
              <w:rPr>
                <w:rFonts w:ascii="Calibri" w:eastAsia="Calibri" w:hAnsi="Calibri" w:cs="Calibri"/>
              </w:rPr>
              <w:t xml:space="preserve">the next chapter of your book or a picture book. Can you summarise the chapter, or book by writing your own blurb to go on the back cover? </w:t>
            </w:r>
            <w:r>
              <w:rPr>
                <w:rFonts w:ascii="Calibri" w:eastAsia="Calibri" w:hAnsi="Calibri" w:cs="Calibri"/>
              </w:rPr>
              <w:t xml:space="preserve">You can also access online reading books at </w:t>
            </w:r>
            <w:hyperlink r:id="rId6">
              <w:r>
                <w:rPr>
                  <w:rFonts w:ascii="Calibri" w:eastAsia="Calibri" w:hAnsi="Calibri" w:cs="Calibri"/>
                  <w:color w:val="0000FF"/>
                  <w:u w:val="single"/>
                </w:rPr>
                <w:t>https://www.oxfordowl.co.uk/</w:t>
              </w:r>
            </w:hyperlink>
            <w:r>
              <w:rPr>
                <w:rFonts w:ascii="Calibri" w:eastAsia="Calibri" w:hAnsi="Calibri" w:cs="Calibri"/>
              </w:rPr>
              <w:t xml:space="preserve"> (see below for log on details) </w:t>
            </w:r>
          </w:p>
          <w:p w:rsidR="00A62953" w:rsidRDefault="00634410">
            <w:pPr>
              <w:spacing w:after="0" w:line="240" w:lineRule="auto"/>
            </w:pPr>
            <w:r>
              <w:rPr>
                <w:rFonts w:ascii="Calibri" w:eastAsia="Calibri" w:hAnsi="Calibri" w:cs="Calibri"/>
                <w:b/>
              </w:rPr>
              <w:t xml:space="preserve">Spelling/ phonics: </w:t>
            </w:r>
            <w:r>
              <w:rPr>
                <w:rFonts w:ascii="Calibri" w:eastAsia="Calibri" w:hAnsi="Calibri" w:cs="Calibri"/>
              </w:rPr>
              <w:t xml:space="preserve"> </w:t>
            </w:r>
            <w:r w:rsidR="002E3769" w:rsidRPr="00B35018">
              <w:t xml:space="preserve">Using your </w:t>
            </w:r>
            <w:r w:rsidR="002E3769">
              <w:t xml:space="preserve">spelling words, </w:t>
            </w:r>
            <w:r w:rsidR="00D4063D">
              <w:t>write the words out in spelling pyramids e.g.</w:t>
            </w:r>
          </w:p>
          <w:p w:rsidR="00D4063D" w:rsidRDefault="00D4063D">
            <w:pPr>
              <w:spacing w:after="0" w:line="240" w:lineRule="auto"/>
            </w:pPr>
            <w:r>
              <w:t>C</w:t>
            </w:r>
          </w:p>
          <w:p w:rsidR="00D4063D" w:rsidRDefault="00D4063D">
            <w:pPr>
              <w:spacing w:after="0" w:line="240" w:lineRule="auto"/>
            </w:pPr>
            <w:r>
              <w:t>CA</w:t>
            </w:r>
          </w:p>
          <w:p w:rsidR="00D4063D" w:rsidRDefault="00D4063D">
            <w:pPr>
              <w:spacing w:after="0" w:line="240" w:lineRule="auto"/>
            </w:pPr>
            <w:r>
              <w:t>CAR</w:t>
            </w:r>
          </w:p>
          <w:p w:rsidR="00D4063D" w:rsidRDefault="00D4063D">
            <w:pPr>
              <w:spacing w:after="0" w:line="240" w:lineRule="auto"/>
              <w:rPr>
                <w:rFonts w:ascii="Calibri" w:eastAsia="Calibri" w:hAnsi="Calibri" w:cs="Calibri"/>
              </w:rPr>
            </w:pPr>
            <w:r>
              <w:t>CARE</w:t>
            </w:r>
          </w:p>
          <w:p w:rsidR="00A62953" w:rsidRPr="000215EC" w:rsidRDefault="00634410" w:rsidP="000215EC">
            <w:pPr>
              <w:spacing w:after="0" w:line="240" w:lineRule="auto"/>
              <w:rPr>
                <w:rFonts w:ascii="Calibri" w:eastAsia="Calibri" w:hAnsi="Calibri" w:cs="Calibri"/>
                <w:b/>
              </w:rPr>
            </w:pPr>
            <w:r>
              <w:rPr>
                <w:rFonts w:ascii="Calibri" w:eastAsia="Calibri" w:hAnsi="Calibri" w:cs="Calibri"/>
                <w:b/>
              </w:rPr>
              <w:t>Project learning:</w:t>
            </w:r>
            <w:r w:rsidR="000215EC">
              <w:rPr>
                <w:rFonts w:ascii="Calibri" w:eastAsia="Calibri" w:hAnsi="Calibri" w:cs="Calibri"/>
              </w:rPr>
              <w:t xml:space="preserve"> </w:t>
            </w:r>
          </w:p>
          <w:p w:rsidR="00D11C09" w:rsidRDefault="002436A4" w:rsidP="00D4063D">
            <w:pPr>
              <w:spacing w:after="0" w:line="240" w:lineRule="auto"/>
            </w:pPr>
            <w:r>
              <w:rPr>
                <w:rFonts w:ascii="Calibri" w:eastAsia="Calibri" w:hAnsi="Calibri" w:cs="Calibri"/>
              </w:rPr>
              <w:t xml:space="preserve">Science – What are the parts and functions of a flower? </w:t>
            </w:r>
            <w:hyperlink r:id="rId7" w:history="1">
              <w:r>
                <w:rPr>
                  <w:rStyle w:val="Hyperlink"/>
                </w:rPr>
                <w:t>https://classroom.thenational.academy/lessons/what-are-the-parts-and-functions-of-a-flower-cmrkgt</w:t>
              </w:r>
            </w:hyperlink>
          </w:p>
          <w:p w:rsidR="002436A4" w:rsidRDefault="002436A4" w:rsidP="00D4063D">
            <w:pPr>
              <w:spacing w:after="0" w:line="240" w:lineRule="auto"/>
              <w:rPr>
                <w:rFonts w:ascii="Calibri" w:eastAsia="Calibri" w:hAnsi="Calibri" w:cs="Calibri"/>
              </w:rPr>
            </w:pPr>
            <w:r>
              <w:t xml:space="preserve">French: Saying the months </w:t>
            </w:r>
            <w:hyperlink r:id="rId8" w:history="1">
              <w:r>
                <w:rPr>
                  <w:rStyle w:val="Hyperlink"/>
                </w:rPr>
                <w:t>https://classroom.thenational.academy/lessons/saying-the-months-cmv66c</w:t>
              </w:r>
            </w:hyperlink>
          </w:p>
          <w:p w:rsidR="00B13725" w:rsidRPr="00D11C09" w:rsidRDefault="00B13725" w:rsidP="00D11C09">
            <w:pPr>
              <w:spacing w:after="0" w:line="240" w:lineRule="auto"/>
              <w:rPr>
                <w:rFonts w:ascii="Calibri" w:eastAsia="Calibri" w:hAnsi="Calibri" w:cs="Calibri"/>
              </w:rPr>
            </w:pPr>
          </w:p>
        </w:tc>
      </w:tr>
      <w:tr w:rsidR="00A62953" w:rsidTr="00C2479D">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2953" w:rsidRDefault="00D039F9">
            <w:pPr>
              <w:spacing w:after="0" w:line="240" w:lineRule="auto"/>
              <w:rPr>
                <w:rFonts w:ascii="Calibri" w:eastAsia="Calibri" w:hAnsi="Calibri" w:cs="Calibri"/>
                <w:b/>
              </w:rPr>
            </w:pPr>
            <w:r>
              <w:rPr>
                <w:rFonts w:ascii="Calibri" w:eastAsia="Calibri" w:hAnsi="Calibri" w:cs="Calibri"/>
                <w:b/>
              </w:rPr>
              <w:t>Tuesday 22</w:t>
            </w:r>
            <w:r w:rsidRPr="00D039F9">
              <w:rPr>
                <w:rFonts w:ascii="Calibri" w:eastAsia="Calibri" w:hAnsi="Calibri" w:cs="Calibri"/>
                <w:b/>
                <w:vertAlign w:val="superscript"/>
              </w:rPr>
              <w:t>nd</w:t>
            </w:r>
            <w:r>
              <w:rPr>
                <w:rFonts w:ascii="Calibri" w:eastAsia="Calibri" w:hAnsi="Calibri" w:cs="Calibri"/>
                <w:b/>
              </w:rPr>
              <w:t xml:space="preserve"> June</w:t>
            </w:r>
          </w:p>
          <w:p w:rsidR="00A62953" w:rsidRPr="00D039F9" w:rsidRDefault="00A62953">
            <w:pPr>
              <w:spacing w:after="0" w:line="240" w:lineRule="auto"/>
              <w:rPr>
                <w:rFonts w:ascii="Calibri" w:eastAsia="Calibri" w:hAnsi="Calibri" w:cs="Calibri"/>
                <w:b/>
              </w:rPr>
            </w:pPr>
          </w:p>
        </w:tc>
        <w:tc>
          <w:tcPr>
            <w:tcW w:w="7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52E7" w:rsidRDefault="00F152E7" w:rsidP="00F152E7">
            <w:pPr>
              <w:spacing w:after="0" w:line="240" w:lineRule="auto"/>
            </w:pPr>
            <w:r>
              <w:rPr>
                <w:rFonts w:ascii="Calibri" w:eastAsia="Calibri" w:hAnsi="Calibri" w:cs="Calibri"/>
                <w:b/>
              </w:rPr>
              <w:t xml:space="preserve">Maths: </w:t>
            </w:r>
            <w:r>
              <w:rPr>
                <w:rFonts w:ascii="Calibri" w:eastAsia="Calibri" w:hAnsi="Calibri" w:cs="Calibri"/>
              </w:rPr>
              <w:t xml:space="preserve">White Rose – </w:t>
            </w:r>
            <w:r w:rsidR="000B2029" w:rsidRPr="000B2029">
              <w:rPr>
                <w:rFonts w:ascii="Calibri" w:eastAsia="Calibri" w:hAnsi="Calibri" w:cs="Calibri"/>
              </w:rPr>
              <w:t xml:space="preserve">Measure capacity activity </w:t>
            </w:r>
            <w:r w:rsidRPr="000B2029">
              <w:rPr>
                <w:rFonts w:ascii="Calibri" w:eastAsia="Calibri" w:hAnsi="Calibri" w:cs="Calibri"/>
              </w:rPr>
              <w:t xml:space="preserve">- </w:t>
            </w:r>
            <w:r>
              <w:t xml:space="preserve">Watch the video and complete the worksheet on the Year 3 page of the school website. </w:t>
            </w:r>
            <w:hyperlink r:id="rId9" w:history="1">
              <w:r w:rsidR="000B2029">
                <w:rPr>
                  <w:rStyle w:val="Hyperlink"/>
                </w:rPr>
                <w:t>https://whiterosemaths.com/homelearning/year-3/summer-week-10-measurement-mass-and-capacity/</w:t>
              </w:r>
            </w:hyperlink>
          </w:p>
          <w:p w:rsidR="004119A8" w:rsidRDefault="00634410">
            <w:pPr>
              <w:spacing w:after="0" w:line="240" w:lineRule="auto"/>
              <w:rPr>
                <w:rFonts w:ascii="Calibri" w:eastAsia="Calibri" w:hAnsi="Calibri" w:cs="Calibri"/>
              </w:rPr>
            </w:pPr>
            <w:r>
              <w:rPr>
                <w:rFonts w:ascii="Calibri" w:eastAsia="Calibri" w:hAnsi="Calibri" w:cs="Calibri"/>
                <w:b/>
              </w:rPr>
              <w:t xml:space="preserve">English: </w:t>
            </w:r>
            <w:r>
              <w:rPr>
                <w:rFonts w:ascii="Calibri" w:eastAsia="Calibri" w:hAnsi="Calibri" w:cs="Calibri"/>
              </w:rPr>
              <w:t xml:space="preserve"> </w:t>
            </w:r>
            <w:r w:rsidR="004119A8">
              <w:rPr>
                <w:rFonts w:ascii="Calibri" w:eastAsia="Calibri" w:hAnsi="Calibri" w:cs="Calibri"/>
              </w:rPr>
              <w:t>Today, you are going to write the rest of your letter. Start by re-reading what you wrote yesterday to remind you. Then you are going to use your plan to finish your letter. You will need to write your other two paragraphs explaining why litter is a problem and what you want to happen to fix this problem. Don’t forget to finish your letter with ‘Yours Sincerely…’</w:t>
            </w:r>
          </w:p>
          <w:p w:rsidR="00D4063D" w:rsidRDefault="00634410" w:rsidP="000215EC">
            <w:pPr>
              <w:spacing w:after="0" w:line="240" w:lineRule="auto"/>
              <w:rPr>
                <w:rFonts w:ascii="Calibri" w:eastAsia="Calibri" w:hAnsi="Calibri" w:cs="Calibri"/>
              </w:rPr>
            </w:pPr>
            <w:r>
              <w:rPr>
                <w:rFonts w:ascii="Calibri" w:eastAsia="Calibri" w:hAnsi="Calibri" w:cs="Calibri"/>
                <w:b/>
              </w:rPr>
              <w:t xml:space="preserve">Reading: </w:t>
            </w:r>
            <w:r w:rsidR="00127CED">
              <w:rPr>
                <w:rFonts w:ascii="Calibri" w:eastAsia="Calibri" w:hAnsi="Calibri" w:cs="Calibri"/>
              </w:rPr>
              <w:t xml:space="preserve">Read the next chapter of your book or a picture book. Can you spot any similarities with other books you have read? Are any of the characters similar to </w:t>
            </w:r>
            <w:r w:rsidR="00127CED">
              <w:rPr>
                <w:rFonts w:ascii="Calibri" w:eastAsia="Calibri" w:hAnsi="Calibri" w:cs="Calibri"/>
              </w:rPr>
              <w:lastRenderedPageBreak/>
              <w:t xml:space="preserve">ones you’ve met before? Are the settings similar? </w:t>
            </w:r>
            <w:r w:rsidR="000215EC">
              <w:rPr>
                <w:rFonts w:ascii="Calibri" w:eastAsia="Calibri" w:hAnsi="Calibri" w:cs="Calibri"/>
              </w:rPr>
              <w:t xml:space="preserve">You can also access online reading books at </w:t>
            </w:r>
            <w:hyperlink r:id="rId10">
              <w:r w:rsidR="000215EC">
                <w:rPr>
                  <w:rFonts w:ascii="Calibri" w:eastAsia="Calibri" w:hAnsi="Calibri" w:cs="Calibri"/>
                  <w:color w:val="0000FF"/>
                  <w:u w:val="single"/>
                </w:rPr>
                <w:t>https://www.oxfordowl.co.uk/</w:t>
              </w:r>
            </w:hyperlink>
            <w:r w:rsidR="000215EC">
              <w:rPr>
                <w:rFonts w:ascii="Calibri" w:eastAsia="Calibri" w:hAnsi="Calibri" w:cs="Calibri"/>
              </w:rPr>
              <w:t xml:space="preserve"> (see below for log on details)</w:t>
            </w:r>
          </w:p>
          <w:p w:rsidR="00A62953" w:rsidRDefault="00634410">
            <w:pPr>
              <w:spacing w:after="0" w:line="240" w:lineRule="auto"/>
              <w:rPr>
                <w:rFonts w:ascii="Calibri" w:eastAsia="Calibri" w:hAnsi="Calibri" w:cs="Calibri"/>
              </w:rPr>
            </w:pPr>
            <w:r>
              <w:rPr>
                <w:rFonts w:ascii="Calibri" w:eastAsia="Calibri" w:hAnsi="Calibri" w:cs="Calibri"/>
                <w:b/>
              </w:rPr>
              <w:t xml:space="preserve">Spelling/ phonics: </w:t>
            </w:r>
            <w:r>
              <w:rPr>
                <w:rFonts w:ascii="Calibri" w:eastAsia="Calibri" w:hAnsi="Calibri" w:cs="Calibri"/>
              </w:rPr>
              <w:t xml:space="preserve"> </w:t>
            </w:r>
            <w:r w:rsidR="002E3769" w:rsidRPr="00B35018">
              <w:t xml:space="preserve">Using your </w:t>
            </w:r>
            <w:r w:rsidR="002E3769">
              <w:t>spelling words</w:t>
            </w:r>
            <w:r w:rsidR="002E3769" w:rsidRPr="00B35018">
              <w:t>,</w:t>
            </w:r>
            <w:r w:rsidR="002E3769">
              <w:t xml:space="preserve"> can you create a word search and hide your spellings inside? Remember to write the spellings you’ve hidden underneath the grid and fill in any gaps with random letters. There is a sheet on the website to help you set this out.</w:t>
            </w:r>
          </w:p>
          <w:p w:rsidR="00A62953" w:rsidRDefault="00634410">
            <w:pPr>
              <w:spacing w:after="0" w:line="240" w:lineRule="auto"/>
              <w:rPr>
                <w:rFonts w:ascii="Calibri" w:eastAsia="Calibri" w:hAnsi="Calibri" w:cs="Calibri"/>
                <w:b/>
              </w:rPr>
            </w:pPr>
            <w:r>
              <w:rPr>
                <w:rFonts w:ascii="Calibri" w:eastAsia="Calibri" w:hAnsi="Calibri" w:cs="Calibri"/>
                <w:b/>
              </w:rPr>
              <w:t>Project learning:</w:t>
            </w:r>
          </w:p>
          <w:p w:rsidR="002436A4" w:rsidRDefault="002436A4">
            <w:pPr>
              <w:spacing w:after="0" w:line="240" w:lineRule="auto"/>
            </w:pPr>
            <w:r w:rsidRPr="002436A4">
              <w:rPr>
                <w:rFonts w:ascii="Calibri" w:eastAsia="Calibri" w:hAnsi="Calibri" w:cs="Calibri"/>
              </w:rPr>
              <w:t xml:space="preserve">Geography: What are the countries of Europe? </w:t>
            </w:r>
            <w:hyperlink r:id="rId11" w:history="1">
              <w:r>
                <w:rPr>
                  <w:rStyle w:val="Hyperlink"/>
                </w:rPr>
                <w:t>https://classroom.thenational.academy/lessons/what-are-the-countries-of-europe-69k6cr?activity=video&amp;step=1</w:t>
              </w:r>
            </w:hyperlink>
          </w:p>
          <w:p w:rsidR="00965BF5" w:rsidRDefault="00965BF5">
            <w:pPr>
              <w:spacing w:after="0" w:line="240" w:lineRule="auto"/>
              <w:rPr>
                <w:rFonts w:ascii="Calibri" w:eastAsia="Calibri" w:hAnsi="Calibri" w:cs="Calibri"/>
                <w:b/>
              </w:rPr>
            </w:pPr>
            <w:r>
              <w:t xml:space="preserve">Drama: Dragons </w:t>
            </w:r>
            <w:hyperlink r:id="rId12" w:history="1">
              <w:r>
                <w:rPr>
                  <w:rStyle w:val="Hyperlink"/>
                </w:rPr>
                <w:t>https://classroom.thenational.academy/lessons/dragons-c8v3cc?activity=video&amp;step=1</w:t>
              </w:r>
            </w:hyperlink>
          </w:p>
          <w:p w:rsidR="00B13725" w:rsidRDefault="00B13725" w:rsidP="00D4063D">
            <w:pPr>
              <w:spacing w:after="0" w:line="240" w:lineRule="auto"/>
              <w:rPr>
                <w:rFonts w:ascii="Calibri" w:eastAsia="Calibri" w:hAnsi="Calibri" w:cs="Calibri"/>
              </w:rPr>
            </w:pPr>
          </w:p>
        </w:tc>
      </w:tr>
      <w:tr w:rsidR="00A62953" w:rsidTr="00C2479D">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2953" w:rsidRDefault="00D039F9">
            <w:pPr>
              <w:spacing w:after="0" w:line="240" w:lineRule="auto"/>
              <w:rPr>
                <w:rFonts w:ascii="Calibri" w:eastAsia="Calibri" w:hAnsi="Calibri" w:cs="Calibri"/>
                <w:b/>
              </w:rPr>
            </w:pPr>
            <w:r>
              <w:rPr>
                <w:rFonts w:ascii="Calibri" w:eastAsia="Calibri" w:hAnsi="Calibri" w:cs="Calibri"/>
                <w:b/>
              </w:rPr>
              <w:lastRenderedPageBreak/>
              <w:t>Wednesday 23</w:t>
            </w:r>
            <w:r w:rsidRPr="00D039F9">
              <w:rPr>
                <w:rFonts w:ascii="Calibri" w:eastAsia="Calibri" w:hAnsi="Calibri" w:cs="Calibri"/>
                <w:b/>
                <w:vertAlign w:val="superscript"/>
              </w:rPr>
              <w:t>rd</w:t>
            </w:r>
            <w:r>
              <w:rPr>
                <w:rFonts w:ascii="Calibri" w:eastAsia="Calibri" w:hAnsi="Calibri" w:cs="Calibri"/>
                <w:b/>
              </w:rPr>
              <w:t xml:space="preserve"> June</w:t>
            </w:r>
          </w:p>
          <w:p w:rsidR="00A62953" w:rsidRDefault="00A62953">
            <w:pPr>
              <w:spacing w:after="0" w:line="240" w:lineRule="auto"/>
              <w:rPr>
                <w:rFonts w:ascii="Calibri" w:eastAsia="Calibri" w:hAnsi="Calibri" w:cs="Calibri"/>
                <w:b/>
              </w:rPr>
            </w:pPr>
          </w:p>
          <w:p w:rsidR="00D039F9" w:rsidRDefault="00D039F9">
            <w:pPr>
              <w:spacing w:after="0" w:line="240" w:lineRule="auto"/>
              <w:rPr>
                <w:rFonts w:ascii="Calibri" w:eastAsia="Calibri" w:hAnsi="Calibri" w:cs="Calibri"/>
                <w:b/>
              </w:rPr>
            </w:pPr>
            <w:r>
              <w:rPr>
                <w:rFonts w:ascii="Calibri" w:eastAsia="Calibri" w:hAnsi="Calibri" w:cs="Calibri"/>
                <w:b/>
              </w:rPr>
              <w:t>Forest school</w:t>
            </w:r>
          </w:p>
          <w:p w:rsidR="00A62953" w:rsidRDefault="00A62953" w:rsidP="00D30894">
            <w:pPr>
              <w:spacing w:after="0" w:line="240" w:lineRule="auto"/>
              <w:rPr>
                <w:rFonts w:ascii="Calibri" w:eastAsia="Calibri" w:hAnsi="Calibri" w:cs="Calibri"/>
              </w:rPr>
            </w:pPr>
          </w:p>
        </w:tc>
        <w:tc>
          <w:tcPr>
            <w:tcW w:w="7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52E7" w:rsidRDefault="00F152E7" w:rsidP="00F152E7">
            <w:pPr>
              <w:spacing w:after="0" w:line="240" w:lineRule="auto"/>
            </w:pPr>
            <w:r>
              <w:rPr>
                <w:rFonts w:ascii="Calibri" w:eastAsia="Calibri" w:hAnsi="Calibri" w:cs="Calibri"/>
                <w:b/>
              </w:rPr>
              <w:t xml:space="preserve">Maths: </w:t>
            </w:r>
            <w:r>
              <w:rPr>
                <w:rFonts w:ascii="Calibri" w:eastAsia="Calibri" w:hAnsi="Calibri" w:cs="Calibri"/>
              </w:rPr>
              <w:t xml:space="preserve">White Rose – </w:t>
            </w:r>
            <w:r w:rsidR="000B2029" w:rsidRPr="000B2029">
              <w:rPr>
                <w:rFonts w:ascii="Calibri" w:eastAsia="Calibri" w:hAnsi="Calibri" w:cs="Calibri"/>
              </w:rPr>
              <w:t>Compare volume</w:t>
            </w:r>
            <w:r w:rsidRPr="000B2029">
              <w:rPr>
                <w:rFonts w:ascii="Calibri" w:eastAsia="Calibri" w:hAnsi="Calibri" w:cs="Calibri"/>
              </w:rPr>
              <w:t xml:space="preserve"> - </w:t>
            </w:r>
            <w:r>
              <w:t xml:space="preserve">Watch the video and complete the worksheet on the Year 3 page of the school website. </w:t>
            </w:r>
            <w:hyperlink r:id="rId13" w:history="1">
              <w:r w:rsidR="000B2029">
                <w:rPr>
                  <w:rStyle w:val="Hyperlink"/>
                </w:rPr>
                <w:t>https://whiterosemaths.com/homelearning/year-3/summer-week-10-measurement-mass-and-capacity/</w:t>
              </w:r>
            </w:hyperlink>
          </w:p>
          <w:p w:rsidR="002A1B9B" w:rsidRPr="00127CED" w:rsidRDefault="00634410">
            <w:pPr>
              <w:spacing w:after="0" w:line="240" w:lineRule="auto"/>
              <w:rPr>
                <w:rFonts w:ascii="Calibri" w:eastAsia="Calibri" w:hAnsi="Calibri" w:cs="Calibri"/>
              </w:rPr>
            </w:pPr>
            <w:r>
              <w:rPr>
                <w:rFonts w:ascii="Calibri" w:eastAsia="Calibri" w:hAnsi="Calibri" w:cs="Calibri"/>
                <w:b/>
              </w:rPr>
              <w:t xml:space="preserve">English: </w:t>
            </w:r>
            <w:r w:rsidR="004119A8" w:rsidRPr="004119A8">
              <w:rPr>
                <w:rFonts w:ascii="Calibri" w:eastAsia="Calibri" w:hAnsi="Calibri" w:cs="Calibri"/>
              </w:rPr>
              <w:t xml:space="preserve">Today you are going to edit and publish your letter. First, check it through and </w:t>
            </w:r>
            <w:r w:rsidR="004119A8">
              <w:rPr>
                <w:rFonts w:ascii="Calibri" w:eastAsia="Calibri" w:hAnsi="Calibri" w:cs="Calibri"/>
              </w:rPr>
              <w:t>try and find some spellings you</w:t>
            </w:r>
            <w:r w:rsidR="004119A8" w:rsidRPr="004119A8">
              <w:rPr>
                <w:rFonts w:ascii="Calibri" w:eastAsia="Calibri" w:hAnsi="Calibri" w:cs="Calibri"/>
              </w:rPr>
              <w:t xml:space="preserve"> aren’t sure about. You could use an online dictionary to help. Then check your full stops and capital letters. Finally, can you</w:t>
            </w:r>
            <w:r w:rsidR="00B97F34">
              <w:rPr>
                <w:rFonts w:ascii="Calibri" w:eastAsia="Calibri" w:hAnsi="Calibri" w:cs="Calibri"/>
              </w:rPr>
              <w:t>r</w:t>
            </w:r>
            <w:r w:rsidR="004119A8" w:rsidRPr="004119A8">
              <w:rPr>
                <w:rFonts w:ascii="Calibri" w:eastAsia="Calibri" w:hAnsi="Calibri" w:cs="Calibri"/>
              </w:rPr>
              <w:t xml:space="preserve"> letter be improved? Does it sound like you are writing to someone important, or do you need to change any words to make it more formal</w:t>
            </w:r>
            <w:r w:rsidR="002A1B9B">
              <w:rPr>
                <w:rFonts w:ascii="Calibri" w:eastAsia="Calibri" w:hAnsi="Calibri" w:cs="Calibri"/>
              </w:rPr>
              <w:t>?</w:t>
            </w:r>
            <w:r w:rsidR="004119A8" w:rsidRPr="004119A8">
              <w:rPr>
                <w:rFonts w:ascii="Calibri" w:eastAsia="Calibri" w:hAnsi="Calibri" w:cs="Calibri"/>
              </w:rPr>
              <w:t xml:space="preserve"> e.g. ‘rubbish’ to ‘litter’, or ‘looks horrible’ to ‘an eyesore’</w:t>
            </w:r>
            <w:r w:rsidR="002A1B9B">
              <w:rPr>
                <w:rFonts w:ascii="Calibri" w:eastAsia="Calibri" w:hAnsi="Calibri" w:cs="Calibri"/>
              </w:rPr>
              <w:t>. When you have done this, you could write up your letter in your neatest handwriting (or word process it) and then post it to Mims Davies</w:t>
            </w:r>
            <w:r w:rsidR="00B97F34">
              <w:rPr>
                <w:rFonts w:ascii="Calibri" w:eastAsia="Calibri" w:hAnsi="Calibri" w:cs="Calibri"/>
              </w:rPr>
              <w:t xml:space="preserve"> MP</w:t>
            </w:r>
            <w:r w:rsidR="002A1B9B">
              <w:rPr>
                <w:rFonts w:ascii="Calibri" w:eastAsia="Calibri" w:hAnsi="Calibri" w:cs="Calibri"/>
              </w:rPr>
              <w:t xml:space="preserve"> or keep it at home until you can bring it in to Mr. </w:t>
            </w:r>
            <w:proofErr w:type="spellStart"/>
            <w:r w:rsidR="002A1B9B">
              <w:rPr>
                <w:rFonts w:ascii="Calibri" w:eastAsia="Calibri" w:hAnsi="Calibri" w:cs="Calibri"/>
              </w:rPr>
              <w:t>Hateley</w:t>
            </w:r>
            <w:proofErr w:type="spellEnd"/>
            <w:r w:rsidR="002A1B9B">
              <w:rPr>
                <w:rFonts w:ascii="Calibri" w:eastAsia="Calibri" w:hAnsi="Calibri" w:cs="Calibri"/>
              </w:rPr>
              <w:t>.</w:t>
            </w:r>
          </w:p>
          <w:p w:rsidR="00A62953" w:rsidRDefault="00634410">
            <w:pPr>
              <w:spacing w:after="0" w:line="240" w:lineRule="auto"/>
              <w:rPr>
                <w:rFonts w:ascii="Calibri" w:eastAsia="Calibri" w:hAnsi="Calibri" w:cs="Calibri"/>
              </w:rPr>
            </w:pPr>
            <w:r>
              <w:rPr>
                <w:rFonts w:ascii="Calibri" w:eastAsia="Calibri" w:hAnsi="Calibri" w:cs="Calibri"/>
                <w:b/>
              </w:rPr>
              <w:t>Reading:</w:t>
            </w:r>
            <w:r>
              <w:rPr>
                <w:rFonts w:ascii="Calibri" w:eastAsia="Calibri" w:hAnsi="Calibri" w:cs="Calibri"/>
              </w:rPr>
              <w:t xml:space="preserve"> </w:t>
            </w:r>
            <w:r w:rsidR="00B858AD">
              <w:rPr>
                <w:rFonts w:ascii="Calibri" w:eastAsia="Calibri" w:hAnsi="Calibri" w:cs="Calibri"/>
              </w:rPr>
              <w:t xml:space="preserve">Today we would like you to read a picture book, or a chapter from your book or a book from Oxford Owl. Can you find five words that you weren’t sure about the meaning of? </w:t>
            </w:r>
            <w:r w:rsidR="006A35C2">
              <w:rPr>
                <w:rFonts w:ascii="Calibri" w:eastAsia="Calibri" w:hAnsi="Calibri" w:cs="Calibri"/>
              </w:rPr>
              <w:t>Try and use those words in sentences of your own.</w:t>
            </w:r>
            <w:r w:rsidR="009C35AF">
              <w:rPr>
                <w:rFonts w:ascii="Calibri" w:eastAsia="Calibri" w:hAnsi="Calibri" w:cs="Calibri"/>
              </w:rPr>
              <w:t xml:space="preserve"> </w:t>
            </w:r>
            <w:r w:rsidR="00B858AD">
              <w:rPr>
                <w:rFonts w:ascii="Calibri" w:eastAsia="Calibri" w:hAnsi="Calibri" w:cs="Calibri"/>
              </w:rPr>
              <w:t>You can</w:t>
            </w:r>
            <w:r w:rsidR="000215EC">
              <w:rPr>
                <w:rFonts w:ascii="Calibri" w:eastAsia="Calibri" w:hAnsi="Calibri" w:cs="Calibri"/>
              </w:rPr>
              <w:t xml:space="preserve"> access online reading books at </w:t>
            </w:r>
            <w:hyperlink r:id="rId14">
              <w:r w:rsidR="000215EC">
                <w:rPr>
                  <w:rFonts w:ascii="Calibri" w:eastAsia="Calibri" w:hAnsi="Calibri" w:cs="Calibri"/>
                  <w:color w:val="0000FF"/>
                  <w:u w:val="single"/>
                </w:rPr>
                <w:t>https://www.oxfordowl.co.uk/</w:t>
              </w:r>
            </w:hyperlink>
            <w:r w:rsidR="000215EC">
              <w:rPr>
                <w:rFonts w:ascii="Calibri" w:eastAsia="Calibri" w:hAnsi="Calibri" w:cs="Calibri"/>
              </w:rPr>
              <w:t xml:space="preserve"> (see below for log on details)</w:t>
            </w:r>
          </w:p>
          <w:p w:rsidR="00A62953" w:rsidRDefault="00634410">
            <w:pPr>
              <w:spacing w:after="0" w:line="240" w:lineRule="auto"/>
              <w:rPr>
                <w:rFonts w:ascii="Calibri" w:eastAsia="Calibri" w:hAnsi="Calibri" w:cs="Calibri"/>
                <w:b/>
              </w:rPr>
            </w:pPr>
            <w:r>
              <w:rPr>
                <w:rFonts w:ascii="Calibri" w:eastAsia="Calibri" w:hAnsi="Calibri" w:cs="Calibri"/>
                <w:b/>
              </w:rPr>
              <w:t xml:space="preserve">Spelling/ phonics: </w:t>
            </w:r>
            <w:r>
              <w:rPr>
                <w:rFonts w:ascii="Calibri" w:eastAsia="Calibri" w:hAnsi="Calibri" w:cs="Calibri"/>
              </w:rPr>
              <w:t>Ask an adult to t</w:t>
            </w:r>
            <w:r w:rsidR="00D4063D">
              <w:rPr>
                <w:rFonts w:ascii="Calibri" w:eastAsia="Calibri" w:hAnsi="Calibri" w:cs="Calibri"/>
              </w:rPr>
              <w:t xml:space="preserve">est you on your words from the past </w:t>
            </w:r>
            <w:r>
              <w:rPr>
                <w:rFonts w:ascii="Calibri" w:eastAsia="Calibri" w:hAnsi="Calibri" w:cs="Calibri"/>
              </w:rPr>
              <w:t>week. Try and remember all the strategies you’ve learnt this week to help you.</w:t>
            </w:r>
          </w:p>
          <w:p w:rsidR="00A62953" w:rsidRDefault="00634410">
            <w:pPr>
              <w:spacing w:after="0" w:line="240" w:lineRule="auto"/>
              <w:rPr>
                <w:rFonts w:ascii="Calibri" w:eastAsia="Calibri" w:hAnsi="Calibri" w:cs="Calibri"/>
                <w:b/>
              </w:rPr>
            </w:pPr>
            <w:r>
              <w:rPr>
                <w:rFonts w:ascii="Calibri" w:eastAsia="Calibri" w:hAnsi="Calibri" w:cs="Calibri"/>
                <w:b/>
              </w:rPr>
              <w:t>Project learning:</w:t>
            </w:r>
          </w:p>
          <w:p w:rsidR="00D4063D" w:rsidRDefault="00D4063D">
            <w:pPr>
              <w:spacing w:after="0" w:line="240" w:lineRule="auto"/>
              <w:rPr>
                <w:rFonts w:ascii="Calibri" w:eastAsia="Calibri" w:hAnsi="Calibri" w:cs="Calibri"/>
              </w:rPr>
            </w:pPr>
            <w:r>
              <w:rPr>
                <w:rFonts w:ascii="Calibri" w:eastAsia="Calibri" w:hAnsi="Calibri" w:cs="Calibri"/>
              </w:rPr>
              <w:t>Forest School – We have previously learnt about Andy Goldsworthy in Forest School, who make</w:t>
            </w:r>
            <w:r w:rsidR="00B97F34">
              <w:rPr>
                <w:rFonts w:ascii="Calibri" w:eastAsia="Calibri" w:hAnsi="Calibri" w:cs="Calibri"/>
              </w:rPr>
              <w:t>s</w:t>
            </w:r>
            <w:r>
              <w:rPr>
                <w:rFonts w:ascii="Calibri" w:eastAsia="Calibri" w:hAnsi="Calibri" w:cs="Calibri"/>
              </w:rPr>
              <w:t xml:space="preserve"> art out of the natural environment. If you have a garden, perhaps you could create a</w:t>
            </w:r>
            <w:r w:rsidR="00B97F34">
              <w:rPr>
                <w:rFonts w:ascii="Calibri" w:eastAsia="Calibri" w:hAnsi="Calibri" w:cs="Calibri"/>
              </w:rPr>
              <w:t>n</w:t>
            </w:r>
            <w:r>
              <w:rPr>
                <w:rFonts w:ascii="Calibri" w:eastAsia="Calibri" w:hAnsi="Calibri" w:cs="Calibri"/>
              </w:rPr>
              <w:t xml:space="preserve"> Andy Goldsworthy-inspired piece of art (see the sheet on the website for examples). If you don’t have access to an outside space, you could create some indoor art using anything you can find around the house.</w:t>
            </w:r>
          </w:p>
          <w:p w:rsidR="009C35AF" w:rsidRDefault="00D4063D">
            <w:pPr>
              <w:spacing w:after="0" w:line="240" w:lineRule="auto"/>
              <w:rPr>
                <w:rFonts w:ascii="Calibri" w:eastAsia="Calibri" w:hAnsi="Calibri" w:cs="Calibri"/>
              </w:rPr>
            </w:pPr>
            <w:r>
              <w:rPr>
                <w:rFonts w:ascii="Calibri" w:eastAsia="Calibri" w:hAnsi="Calibri" w:cs="Calibri"/>
              </w:rPr>
              <w:t xml:space="preserve">PE - </w:t>
            </w:r>
            <w:r w:rsidR="001C3F91">
              <w:rPr>
                <w:rFonts w:ascii="Calibri" w:eastAsia="Calibri" w:hAnsi="Calibri" w:cs="Calibri"/>
              </w:rPr>
              <w:t>Have a look at the videos on the ‘This is PE’ website and have a go at some of these. You can decide which one</w:t>
            </w:r>
            <w:r w:rsidR="00B97F34">
              <w:rPr>
                <w:rFonts w:ascii="Calibri" w:eastAsia="Calibri" w:hAnsi="Calibri" w:cs="Calibri"/>
              </w:rPr>
              <w:t>s</w:t>
            </w:r>
            <w:r w:rsidR="001C3F91">
              <w:rPr>
                <w:rFonts w:ascii="Calibri" w:eastAsia="Calibri" w:hAnsi="Calibri" w:cs="Calibri"/>
              </w:rPr>
              <w:t xml:space="preserve"> you like the look of, but if you are unsure, why not try lesson 10 ‘Flat target accuracy’</w:t>
            </w:r>
          </w:p>
          <w:p w:rsidR="00A62953" w:rsidRDefault="00A62953" w:rsidP="000215EC">
            <w:pPr>
              <w:spacing w:after="0" w:line="240" w:lineRule="auto"/>
              <w:rPr>
                <w:rFonts w:ascii="Calibri" w:eastAsia="Calibri" w:hAnsi="Calibri" w:cs="Calibri"/>
              </w:rPr>
            </w:pPr>
          </w:p>
        </w:tc>
      </w:tr>
      <w:tr w:rsidR="00D039F9" w:rsidTr="00C2479D">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9F9" w:rsidRDefault="00D039F9">
            <w:pPr>
              <w:spacing w:after="0" w:line="240" w:lineRule="auto"/>
              <w:rPr>
                <w:rFonts w:ascii="Calibri" w:eastAsia="Calibri" w:hAnsi="Calibri" w:cs="Calibri"/>
                <w:b/>
              </w:rPr>
            </w:pPr>
            <w:r w:rsidRPr="000B2029">
              <w:rPr>
                <w:rFonts w:ascii="Calibri" w:eastAsia="Calibri" w:hAnsi="Calibri" w:cs="Calibri"/>
                <w:b/>
              </w:rPr>
              <w:t>Thursday 24</w:t>
            </w:r>
            <w:r w:rsidRPr="000B2029">
              <w:rPr>
                <w:rFonts w:ascii="Calibri" w:eastAsia="Calibri" w:hAnsi="Calibri" w:cs="Calibri"/>
                <w:b/>
                <w:vertAlign w:val="superscript"/>
              </w:rPr>
              <w:t>th</w:t>
            </w:r>
            <w:r w:rsidR="000B2029">
              <w:rPr>
                <w:rFonts w:ascii="Calibri" w:eastAsia="Calibri" w:hAnsi="Calibri" w:cs="Calibri"/>
                <w:b/>
              </w:rPr>
              <w:t xml:space="preserve"> June </w:t>
            </w:r>
          </w:p>
          <w:p w:rsidR="00D039F9" w:rsidRDefault="00D039F9">
            <w:pPr>
              <w:spacing w:after="0" w:line="240" w:lineRule="auto"/>
              <w:rPr>
                <w:rFonts w:ascii="Calibri" w:eastAsia="Calibri" w:hAnsi="Calibri" w:cs="Calibri"/>
                <w:b/>
              </w:rPr>
            </w:pPr>
          </w:p>
        </w:tc>
        <w:tc>
          <w:tcPr>
            <w:tcW w:w="7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029" w:rsidRDefault="00F152E7" w:rsidP="00F152E7">
            <w:pPr>
              <w:spacing w:after="0" w:line="240" w:lineRule="auto"/>
            </w:pPr>
            <w:r>
              <w:rPr>
                <w:rFonts w:ascii="Calibri" w:eastAsia="Calibri" w:hAnsi="Calibri" w:cs="Calibri"/>
                <w:b/>
              </w:rPr>
              <w:t xml:space="preserve">Maths: </w:t>
            </w:r>
            <w:r>
              <w:rPr>
                <w:rFonts w:ascii="Calibri" w:eastAsia="Calibri" w:hAnsi="Calibri" w:cs="Calibri"/>
              </w:rPr>
              <w:t xml:space="preserve">White Rose – </w:t>
            </w:r>
            <w:r w:rsidR="000B2029" w:rsidRPr="000B2029">
              <w:rPr>
                <w:rFonts w:ascii="Calibri" w:eastAsia="Calibri" w:hAnsi="Calibri" w:cs="Calibri"/>
              </w:rPr>
              <w:t xml:space="preserve">Measure capacity (1) </w:t>
            </w:r>
            <w:r>
              <w:rPr>
                <w:rFonts w:ascii="Calibri" w:eastAsia="Calibri" w:hAnsi="Calibri" w:cs="Calibri"/>
              </w:rPr>
              <w:t xml:space="preserve">- </w:t>
            </w:r>
            <w:r>
              <w:t>Watch the video and complete the worksheet on the Year 3 page of the school website.</w:t>
            </w:r>
            <w:r w:rsidR="000B2029">
              <w:t xml:space="preserve"> </w:t>
            </w:r>
            <w:hyperlink r:id="rId15" w:history="1">
              <w:r w:rsidR="000B2029">
                <w:rPr>
                  <w:rStyle w:val="Hyperlink"/>
                </w:rPr>
                <w:t>https://whiterosemaths.com/homelearning/year-3/summer-week-10-measurement-mass-and-capacity/</w:t>
              </w:r>
            </w:hyperlink>
            <w:r>
              <w:t xml:space="preserve"> </w:t>
            </w:r>
          </w:p>
          <w:p w:rsidR="001C77C2" w:rsidRPr="001C77C2" w:rsidRDefault="001C77C2" w:rsidP="00F152E7">
            <w:pPr>
              <w:spacing w:after="0" w:line="240" w:lineRule="auto"/>
              <w:rPr>
                <w:b/>
              </w:rPr>
            </w:pPr>
            <w:r w:rsidRPr="001C77C2">
              <w:rPr>
                <w:b/>
              </w:rPr>
              <w:t>English:</w:t>
            </w:r>
            <w:r w:rsidRPr="00B67BB9">
              <w:t xml:space="preserve"> </w:t>
            </w:r>
            <w:r w:rsidR="00B67BB9" w:rsidRPr="00B67BB9">
              <w:t xml:space="preserve">Today, we want you to watch this video and complete the activities within. It is all about reading for pleasure. </w:t>
            </w:r>
            <w:hyperlink r:id="rId16" w:history="1">
              <w:r w:rsidR="00B67BB9">
                <w:rPr>
                  <w:rStyle w:val="Hyperlink"/>
                </w:rPr>
                <w:t>https://classroom.thenational.academy/lessons/to-develop-reading-for-pleasure-74w3cr</w:t>
              </w:r>
            </w:hyperlink>
          </w:p>
          <w:p w:rsidR="001C77C2" w:rsidRDefault="001C77C2" w:rsidP="001C77C2">
            <w:pPr>
              <w:spacing w:after="0" w:line="240" w:lineRule="auto"/>
              <w:rPr>
                <w:rFonts w:ascii="Calibri" w:eastAsia="Calibri" w:hAnsi="Calibri" w:cs="Calibri"/>
              </w:rPr>
            </w:pPr>
            <w:r>
              <w:rPr>
                <w:rFonts w:ascii="Calibri" w:eastAsia="Calibri" w:hAnsi="Calibri" w:cs="Calibri"/>
                <w:b/>
              </w:rPr>
              <w:lastRenderedPageBreak/>
              <w:t>Reading:</w:t>
            </w:r>
            <w:r>
              <w:rPr>
                <w:rFonts w:ascii="Calibri" w:eastAsia="Calibri" w:hAnsi="Calibri" w:cs="Calibri"/>
              </w:rPr>
              <w:t xml:space="preserve"> Today we would like you to read a picture book, or a chapter from your book or a book from Oxford Owl. Can you find five words that you weren’t sure about the meaning of? Try and use those words in sentences of your own. You can access online reading books at </w:t>
            </w:r>
            <w:hyperlink r:id="rId17">
              <w:r>
                <w:rPr>
                  <w:rFonts w:ascii="Calibri" w:eastAsia="Calibri" w:hAnsi="Calibri" w:cs="Calibri"/>
                  <w:color w:val="0000FF"/>
                  <w:u w:val="single"/>
                </w:rPr>
                <w:t>https://www.oxfordowl.co.uk/</w:t>
              </w:r>
            </w:hyperlink>
            <w:r>
              <w:rPr>
                <w:rFonts w:ascii="Calibri" w:eastAsia="Calibri" w:hAnsi="Calibri" w:cs="Calibri"/>
              </w:rPr>
              <w:t xml:space="preserve"> (see below for log on details)</w:t>
            </w:r>
          </w:p>
          <w:p w:rsidR="001C77C2" w:rsidRDefault="001C77C2" w:rsidP="001C77C2">
            <w:pPr>
              <w:spacing w:after="0" w:line="240" w:lineRule="auto"/>
              <w:rPr>
                <w:rFonts w:ascii="Calibri" w:eastAsia="Calibri" w:hAnsi="Calibri" w:cs="Calibri"/>
                <w:b/>
              </w:rPr>
            </w:pPr>
            <w:r>
              <w:rPr>
                <w:rFonts w:ascii="Calibri" w:eastAsia="Calibri" w:hAnsi="Calibri" w:cs="Calibri"/>
                <w:b/>
              </w:rPr>
              <w:t xml:space="preserve">Spelling/ phonics: </w:t>
            </w:r>
            <w:r w:rsidR="00B67BB9">
              <w:rPr>
                <w:rFonts w:ascii="Calibri" w:eastAsia="Calibri" w:hAnsi="Calibri" w:cs="Calibri"/>
              </w:rPr>
              <w:t xml:space="preserve">Find 5 words in your reading book and answer each of these questions for each word. How many letters does the word have? How many of them are vowels? (a, e, </w:t>
            </w:r>
            <w:proofErr w:type="spellStart"/>
            <w:r w:rsidR="00B67BB9">
              <w:rPr>
                <w:rFonts w:ascii="Calibri" w:eastAsia="Calibri" w:hAnsi="Calibri" w:cs="Calibri"/>
              </w:rPr>
              <w:t>i</w:t>
            </w:r>
            <w:proofErr w:type="spellEnd"/>
            <w:r w:rsidR="00B67BB9">
              <w:rPr>
                <w:rFonts w:ascii="Calibri" w:eastAsia="Calibri" w:hAnsi="Calibri" w:cs="Calibri"/>
              </w:rPr>
              <w:t>, o, u) How many are consonants (any other letter), can you think of any other words that rhyme with that word?</w:t>
            </w:r>
          </w:p>
          <w:p w:rsidR="001C77C2" w:rsidRPr="00257ADC" w:rsidRDefault="001C77C2" w:rsidP="001C77C2">
            <w:pPr>
              <w:spacing w:after="0" w:line="240" w:lineRule="auto"/>
              <w:rPr>
                <w:rFonts w:ascii="Calibri" w:eastAsia="Calibri" w:hAnsi="Calibri" w:cs="Calibri"/>
                <w:b/>
              </w:rPr>
            </w:pPr>
            <w:r>
              <w:rPr>
                <w:rFonts w:ascii="Calibri" w:eastAsia="Calibri" w:hAnsi="Calibri" w:cs="Calibri"/>
                <w:b/>
              </w:rPr>
              <w:t>Project learning:</w:t>
            </w:r>
            <w:r>
              <w:rPr>
                <w:rFonts w:ascii="Calibri" w:eastAsia="Calibri" w:hAnsi="Calibri" w:cs="Calibri"/>
              </w:rPr>
              <w:t xml:space="preserve"> </w:t>
            </w:r>
          </w:p>
          <w:p w:rsidR="00D039F9" w:rsidRDefault="00D125EB">
            <w:pPr>
              <w:spacing w:after="0" w:line="240" w:lineRule="auto"/>
            </w:pPr>
            <w:r w:rsidRPr="00D125EB">
              <w:rPr>
                <w:rFonts w:ascii="Calibri" w:eastAsia="Calibri" w:hAnsi="Calibri" w:cs="Calibri"/>
              </w:rPr>
              <w:t xml:space="preserve">Geography: What are the physical features of Europe? </w:t>
            </w:r>
            <w:hyperlink r:id="rId18" w:history="1">
              <w:r>
                <w:rPr>
                  <w:rStyle w:val="Hyperlink"/>
                </w:rPr>
                <w:t>https://classroom.thenational.academy/lessons/what-are-the-physical-features-of-europe-74wp6r</w:t>
              </w:r>
            </w:hyperlink>
            <w:r>
              <w:t xml:space="preserve"> </w:t>
            </w:r>
          </w:p>
          <w:p w:rsidR="00D125EB" w:rsidRDefault="00D125EB">
            <w:pPr>
              <w:spacing w:after="0" w:line="240" w:lineRule="auto"/>
              <w:rPr>
                <w:rStyle w:val="Hyperlink"/>
              </w:rPr>
            </w:pPr>
            <w:r>
              <w:t xml:space="preserve">Music: High sounds </w:t>
            </w:r>
            <w:hyperlink r:id="rId19" w:history="1">
              <w:r>
                <w:rPr>
                  <w:rStyle w:val="Hyperlink"/>
                </w:rPr>
                <w:t>https://classroom.thenational.academy/lessons/high-sounds-cmv62t</w:t>
              </w:r>
            </w:hyperlink>
          </w:p>
          <w:p w:rsidR="000B2029" w:rsidRDefault="000B2029">
            <w:pPr>
              <w:spacing w:after="0" w:line="240" w:lineRule="auto"/>
              <w:rPr>
                <w:rFonts w:ascii="Calibri" w:eastAsia="Calibri" w:hAnsi="Calibri" w:cs="Calibri"/>
                <w:b/>
              </w:rPr>
            </w:pPr>
            <w:bookmarkStart w:id="0" w:name="_GoBack"/>
            <w:bookmarkEnd w:id="0"/>
          </w:p>
        </w:tc>
      </w:tr>
    </w:tbl>
    <w:p w:rsidR="00A62953" w:rsidRDefault="00A62953">
      <w:pPr>
        <w:spacing w:after="0"/>
        <w:rPr>
          <w:rFonts w:ascii="Calibri" w:eastAsia="Calibri" w:hAnsi="Calibri" w:cs="Calibri"/>
          <w:sz w:val="20"/>
          <w:u w:val="single"/>
        </w:rPr>
      </w:pPr>
    </w:p>
    <w:p w:rsidR="00A62953" w:rsidRDefault="00634410">
      <w:pPr>
        <w:spacing w:after="0"/>
        <w:rPr>
          <w:rFonts w:ascii="Calibri" w:eastAsia="Calibri" w:hAnsi="Calibri" w:cs="Calibri"/>
          <w:sz w:val="18"/>
          <w:u w:val="single"/>
        </w:rPr>
      </w:pPr>
      <w:r>
        <w:rPr>
          <w:rFonts w:ascii="Calibri" w:eastAsia="Calibri" w:hAnsi="Calibri" w:cs="Calibri"/>
          <w:sz w:val="18"/>
          <w:u w:val="single"/>
        </w:rPr>
        <w:t>Oxford Owl</w:t>
      </w:r>
    </w:p>
    <w:p w:rsidR="00A62953" w:rsidRDefault="00634410">
      <w:pPr>
        <w:spacing w:after="0"/>
        <w:rPr>
          <w:rFonts w:ascii="Calibri" w:eastAsia="Calibri" w:hAnsi="Calibri" w:cs="Calibri"/>
          <w:sz w:val="18"/>
        </w:rPr>
      </w:pPr>
      <w:r>
        <w:rPr>
          <w:rFonts w:ascii="Calibri" w:eastAsia="Calibri" w:hAnsi="Calibri" w:cs="Calibri"/>
          <w:sz w:val="18"/>
        </w:rPr>
        <w:t xml:space="preserve">You can also access online reading books at </w:t>
      </w:r>
      <w:hyperlink r:id="rId20">
        <w:r>
          <w:rPr>
            <w:rFonts w:ascii="Calibri" w:eastAsia="Calibri" w:hAnsi="Calibri" w:cs="Calibri"/>
            <w:color w:val="0000FF"/>
            <w:sz w:val="18"/>
            <w:u w:val="single"/>
          </w:rPr>
          <w:t>https://www.oxfordowl.co.uk/</w:t>
        </w:r>
      </w:hyperlink>
    </w:p>
    <w:p w:rsidR="00A62953" w:rsidRDefault="00634410">
      <w:pPr>
        <w:spacing w:after="0"/>
        <w:rPr>
          <w:rFonts w:ascii="Calibri" w:eastAsia="Calibri" w:hAnsi="Calibri" w:cs="Calibri"/>
          <w:sz w:val="18"/>
        </w:rPr>
      </w:pPr>
      <w:r>
        <w:rPr>
          <w:rFonts w:ascii="Calibri" w:eastAsia="Calibri" w:hAnsi="Calibri" w:cs="Calibri"/>
          <w:sz w:val="18"/>
        </w:rPr>
        <w:t xml:space="preserve">Log-in Oxford Owl for school </w:t>
      </w:r>
    </w:p>
    <w:p w:rsidR="00A62953" w:rsidRDefault="00634410">
      <w:pPr>
        <w:spacing w:after="0"/>
        <w:rPr>
          <w:rFonts w:ascii="Calibri" w:eastAsia="Calibri" w:hAnsi="Calibri" w:cs="Calibri"/>
          <w:sz w:val="18"/>
        </w:rPr>
      </w:pPr>
      <w:r>
        <w:rPr>
          <w:rFonts w:ascii="Calibri" w:eastAsia="Calibri" w:hAnsi="Calibri" w:cs="Calibri"/>
          <w:sz w:val="18"/>
          <w:u w:val="single"/>
        </w:rPr>
        <w:t>Rabbits class</w:t>
      </w:r>
      <w:r>
        <w:rPr>
          <w:rFonts w:ascii="Calibri" w:eastAsia="Calibri" w:hAnsi="Calibri" w:cs="Calibri"/>
          <w:sz w:val="18"/>
        </w:rPr>
        <w:t xml:space="preserve"> - </w:t>
      </w:r>
      <w:r>
        <w:rPr>
          <w:rFonts w:ascii="Calibri" w:eastAsia="Calibri" w:hAnsi="Calibri" w:cs="Calibri"/>
          <w:b/>
          <w:sz w:val="18"/>
        </w:rPr>
        <w:t>User name:</w:t>
      </w:r>
      <w:r>
        <w:rPr>
          <w:rFonts w:ascii="Calibri" w:eastAsia="Calibri" w:hAnsi="Calibri" w:cs="Calibri"/>
          <w:sz w:val="18"/>
        </w:rPr>
        <w:t xml:space="preserve"> </w:t>
      </w:r>
      <w:proofErr w:type="spellStart"/>
      <w:r>
        <w:rPr>
          <w:rFonts w:ascii="Calibri" w:eastAsia="Calibri" w:hAnsi="Calibri" w:cs="Calibri"/>
          <w:sz w:val="18"/>
        </w:rPr>
        <w:t>stwilfridshh</w:t>
      </w:r>
      <w:proofErr w:type="spellEnd"/>
      <w:r>
        <w:rPr>
          <w:rFonts w:ascii="Calibri" w:eastAsia="Calibri" w:hAnsi="Calibri" w:cs="Calibri"/>
          <w:sz w:val="18"/>
        </w:rPr>
        <w:t xml:space="preserve">    </w:t>
      </w:r>
      <w:r>
        <w:rPr>
          <w:rFonts w:ascii="Calibri" w:eastAsia="Calibri" w:hAnsi="Calibri" w:cs="Calibri"/>
          <w:b/>
          <w:sz w:val="18"/>
        </w:rPr>
        <w:t>password:</w:t>
      </w:r>
      <w:r>
        <w:rPr>
          <w:rFonts w:ascii="Calibri" w:eastAsia="Calibri" w:hAnsi="Calibri" w:cs="Calibri"/>
          <w:sz w:val="18"/>
        </w:rPr>
        <w:t xml:space="preserve"> rabbits           </w:t>
      </w:r>
      <w:r>
        <w:rPr>
          <w:rFonts w:ascii="Calibri" w:eastAsia="Calibri" w:hAnsi="Calibri" w:cs="Calibri"/>
          <w:sz w:val="18"/>
          <w:u w:val="single"/>
        </w:rPr>
        <w:t>Hares class</w:t>
      </w:r>
      <w:r>
        <w:rPr>
          <w:rFonts w:ascii="Calibri" w:eastAsia="Calibri" w:hAnsi="Calibri" w:cs="Calibri"/>
          <w:sz w:val="18"/>
        </w:rPr>
        <w:t xml:space="preserve"> – </w:t>
      </w:r>
      <w:r>
        <w:rPr>
          <w:rFonts w:ascii="Calibri" w:eastAsia="Calibri" w:hAnsi="Calibri" w:cs="Calibri"/>
          <w:b/>
          <w:sz w:val="18"/>
        </w:rPr>
        <w:t>User name:</w:t>
      </w:r>
      <w:r>
        <w:rPr>
          <w:rFonts w:ascii="Calibri" w:eastAsia="Calibri" w:hAnsi="Calibri" w:cs="Calibri"/>
          <w:sz w:val="18"/>
        </w:rPr>
        <w:t xml:space="preserve"> stwilfrids3    </w:t>
      </w:r>
      <w:r>
        <w:rPr>
          <w:rFonts w:ascii="Calibri" w:eastAsia="Calibri" w:hAnsi="Calibri" w:cs="Calibri"/>
          <w:b/>
          <w:sz w:val="18"/>
        </w:rPr>
        <w:t>password:</w:t>
      </w:r>
      <w:r>
        <w:rPr>
          <w:rFonts w:ascii="Calibri" w:eastAsia="Calibri" w:hAnsi="Calibri" w:cs="Calibri"/>
          <w:sz w:val="18"/>
        </w:rPr>
        <w:t xml:space="preserve"> hares</w:t>
      </w:r>
    </w:p>
    <w:p w:rsidR="00915D17" w:rsidRDefault="00634410">
      <w:pPr>
        <w:spacing w:after="0"/>
        <w:rPr>
          <w:rFonts w:ascii="Calibri" w:eastAsia="Calibri" w:hAnsi="Calibri" w:cs="Calibri"/>
          <w:sz w:val="18"/>
        </w:rPr>
      </w:pPr>
      <w:r>
        <w:rPr>
          <w:rFonts w:ascii="Calibri" w:eastAsia="Calibri" w:hAnsi="Calibri" w:cs="Calibri"/>
          <w:sz w:val="18"/>
        </w:rPr>
        <w:t>Go to the e-book library and select from the drop down menu ‘levels’. At the bottom you can click on your colour book bands if needed.</w:t>
      </w:r>
      <w:r w:rsidR="00915D17">
        <w:rPr>
          <w:rFonts w:ascii="Calibri" w:eastAsia="Calibri" w:hAnsi="Calibri" w:cs="Calibri"/>
          <w:sz w:val="18"/>
        </w:rPr>
        <w:t xml:space="preserve"> </w:t>
      </w:r>
    </w:p>
    <w:sectPr w:rsidR="00915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953"/>
    <w:rsid w:val="000215EC"/>
    <w:rsid w:val="000B2029"/>
    <w:rsid w:val="000C75EE"/>
    <w:rsid w:val="000D0A86"/>
    <w:rsid w:val="000D7FEC"/>
    <w:rsid w:val="00127CED"/>
    <w:rsid w:val="00190A6E"/>
    <w:rsid w:val="001C37D3"/>
    <w:rsid w:val="001C3F91"/>
    <w:rsid w:val="001C77C2"/>
    <w:rsid w:val="001D765A"/>
    <w:rsid w:val="00223F09"/>
    <w:rsid w:val="00227718"/>
    <w:rsid w:val="002353EE"/>
    <w:rsid w:val="002436A4"/>
    <w:rsid w:val="002441E3"/>
    <w:rsid w:val="00257ADC"/>
    <w:rsid w:val="002A1B9B"/>
    <w:rsid w:val="002D381D"/>
    <w:rsid w:val="002E3769"/>
    <w:rsid w:val="002F42C2"/>
    <w:rsid w:val="00380565"/>
    <w:rsid w:val="003C2984"/>
    <w:rsid w:val="004119A8"/>
    <w:rsid w:val="0042351C"/>
    <w:rsid w:val="00436572"/>
    <w:rsid w:val="004D4CB7"/>
    <w:rsid w:val="0055505D"/>
    <w:rsid w:val="00574FBC"/>
    <w:rsid w:val="00581DCA"/>
    <w:rsid w:val="0059099C"/>
    <w:rsid w:val="005A252D"/>
    <w:rsid w:val="00630BF1"/>
    <w:rsid w:val="00634410"/>
    <w:rsid w:val="006A35C2"/>
    <w:rsid w:val="0072758D"/>
    <w:rsid w:val="00755695"/>
    <w:rsid w:val="007E26AF"/>
    <w:rsid w:val="007F5CC4"/>
    <w:rsid w:val="0080082B"/>
    <w:rsid w:val="008058E6"/>
    <w:rsid w:val="008765B7"/>
    <w:rsid w:val="008D55A5"/>
    <w:rsid w:val="00915D17"/>
    <w:rsid w:val="00965BF5"/>
    <w:rsid w:val="009663E8"/>
    <w:rsid w:val="009C35AF"/>
    <w:rsid w:val="009E50BA"/>
    <w:rsid w:val="00A10B5F"/>
    <w:rsid w:val="00A62953"/>
    <w:rsid w:val="00A8663D"/>
    <w:rsid w:val="00AB49AF"/>
    <w:rsid w:val="00AC76EE"/>
    <w:rsid w:val="00B13725"/>
    <w:rsid w:val="00B24EBE"/>
    <w:rsid w:val="00B67BB9"/>
    <w:rsid w:val="00B858AD"/>
    <w:rsid w:val="00B97F34"/>
    <w:rsid w:val="00BA12CC"/>
    <w:rsid w:val="00BB03C8"/>
    <w:rsid w:val="00BE53DB"/>
    <w:rsid w:val="00C2479D"/>
    <w:rsid w:val="00C51BDC"/>
    <w:rsid w:val="00C56A46"/>
    <w:rsid w:val="00C76F82"/>
    <w:rsid w:val="00C77517"/>
    <w:rsid w:val="00D039F9"/>
    <w:rsid w:val="00D11C09"/>
    <w:rsid w:val="00D125EB"/>
    <w:rsid w:val="00D30894"/>
    <w:rsid w:val="00D30E70"/>
    <w:rsid w:val="00D4063D"/>
    <w:rsid w:val="00D5039F"/>
    <w:rsid w:val="00D5423A"/>
    <w:rsid w:val="00D9112D"/>
    <w:rsid w:val="00DE14D5"/>
    <w:rsid w:val="00E15A93"/>
    <w:rsid w:val="00E538A0"/>
    <w:rsid w:val="00E57E1F"/>
    <w:rsid w:val="00E66491"/>
    <w:rsid w:val="00F112E2"/>
    <w:rsid w:val="00F152E7"/>
    <w:rsid w:val="00F769A0"/>
    <w:rsid w:val="00F90D19"/>
    <w:rsid w:val="00F9517A"/>
    <w:rsid w:val="00FA0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B955F"/>
  <w15:docId w15:val="{2FEE0A7F-2A65-447A-A78B-D41FFAE7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410"/>
    <w:rPr>
      <w:color w:val="0563C1" w:themeColor="hyperlink"/>
      <w:u w:val="single"/>
    </w:rPr>
  </w:style>
  <w:style w:type="character" w:styleId="FollowedHyperlink">
    <w:name w:val="FollowedHyperlink"/>
    <w:basedOn w:val="DefaultParagraphFont"/>
    <w:uiPriority w:val="99"/>
    <w:semiHidden/>
    <w:unhideWhenUsed/>
    <w:rsid w:val="000D0A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saying-the-months-cmv66c" TargetMode="External"/><Relationship Id="rId13" Type="http://schemas.openxmlformats.org/officeDocument/2006/relationships/hyperlink" Target="https://whiterosemaths.com/homelearning/year-3/summer-week-10-measurement-mass-and-capacity/" TargetMode="External"/><Relationship Id="rId18" Type="http://schemas.openxmlformats.org/officeDocument/2006/relationships/hyperlink" Target="https://classroom.thenational.academy/lessons/what-are-the-physical-features-of-europe-74wp6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classroom.thenational.academy/lessons/what-are-the-parts-and-functions-of-a-flower-cmrkgt" TargetMode="External"/><Relationship Id="rId12" Type="http://schemas.openxmlformats.org/officeDocument/2006/relationships/hyperlink" Target="https://classroom.thenational.academy/lessons/dragons-c8v3cc?activity=video&amp;step=1" TargetMode="External"/><Relationship Id="rId17" Type="http://schemas.openxmlformats.org/officeDocument/2006/relationships/hyperlink" Target="https://www.oxfordowl.co.uk/" TargetMode="External"/><Relationship Id="rId2" Type="http://schemas.openxmlformats.org/officeDocument/2006/relationships/settings" Target="settings.xml"/><Relationship Id="rId16" Type="http://schemas.openxmlformats.org/officeDocument/2006/relationships/hyperlink" Target="https://classroom.thenational.academy/lessons/to-develop-reading-for-pleasure-74w3cr" TargetMode="External"/><Relationship Id="rId20" Type="http://schemas.openxmlformats.org/officeDocument/2006/relationships/hyperlink" Target="https://www.oxfordowl.co.uk/" TargetMode="External"/><Relationship Id="rId1" Type="http://schemas.openxmlformats.org/officeDocument/2006/relationships/styles" Target="styles.xml"/><Relationship Id="rId6" Type="http://schemas.openxmlformats.org/officeDocument/2006/relationships/hyperlink" Target="https://www.oxfordowl.co.uk/" TargetMode="External"/><Relationship Id="rId11" Type="http://schemas.openxmlformats.org/officeDocument/2006/relationships/hyperlink" Target="https://classroom.thenational.academy/lessons/what-are-the-countries-of-europe-69k6cr?activity=video&amp;step=1" TargetMode="External"/><Relationship Id="rId5" Type="http://schemas.openxmlformats.org/officeDocument/2006/relationships/hyperlink" Target="https://whiterosemaths.com/homelearning/year-3/summer-week-10-measurement-mass-and-capacity/" TargetMode="External"/><Relationship Id="rId15" Type="http://schemas.openxmlformats.org/officeDocument/2006/relationships/hyperlink" Target="https://whiterosemaths.com/homelearning/year-3/summer-week-10-measurement-mass-and-capacity/" TargetMode="External"/><Relationship Id="rId10" Type="http://schemas.openxmlformats.org/officeDocument/2006/relationships/hyperlink" Target="https://www.oxfordowl.co.uk/" TargetMode="External"/><Relationship Id="rId19" Type="http://schemas.openxmlformats.org/officeDocument/2006/relationships/hyperlink" Target="https://classroom.thenational.academy/lessons/high-sounds-cmv62t" TargetMode="External"/><Relationship Id="rId4" Type="http://schemas.openxmlformats.org/officeDocument/2006/relationships/hyperlink" Target="mailto:year3@stwilfrids-hh.school" TargetMode="External"/><Relationship Id="rId9" Type="http://schemas.openxmlformats.org/officeDocument/2006/relationships/hyperlink" Target="https://whiterosemaths.com/homelearning/year-3/summer-week-10-measurement-mass-and-capacity/" TargetMode="External"/><Relationship Id="rId14" Type="http://schemas.openxmlformats.org/officeDocument/2006/relationships/hyperlink" Target="https://www.oxfordowl.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Way</dc:creator>
  <cp:lastModifiedBy>Jeremy Way</cp:lastModifiedBy>
  <cp:revision>17</cp:revision>
  <dcterms:created xsi:type="dcterms:W3CDTF">2021-06-16T10:08:00Z</dcterms:created>
  <dcterms:modified xsi:type="dcterms:W3CDTF">2021-06-18T15:32:00Z</dcterms:modified>
</cp:coreProperties>
</file>