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886"/>
        <w:tblW w:w="0" w:type="auto"/>
        <w:tblLayout w:type="fixed"/>
        <w:tblLook w:val="04A0" w:firstRow="1" w:lastRow="0" w:firstColumn="1" w:lastColumn="0" w:noHBand="0" w:noVBand="1"/>
      </w:tblPr>
      <w:tblGrid>
        <w:gridCol w:w="1413"/>
        <w:gridCol w:w="9043"/>
      </w:tblGrid>
      <w:tr w:rsidR="008B60F1" w:rsidTr="001714A1">
        <w:trPr>
          <w:trHeight w:val="3370"/>
        </w:trPr>
        <w:tc>
          <w:tcPr>
            <w:tcW w:w="10456" w:type="dxa"/>
            <w:gridSpan w:val="2"/>
          </w:tcPr>
          <w:p w:rsidR="006C3507" w:rsidRDefault="008B60F1" w:rsidP="008B60F1">
            <w:pPr>
              <w:jc w:val="center"/>
              <w:rPr>
                <w:b/>
                <w:sz w:val="28"/>
                <w:u w:val="single"/>
              </w:rPr>
            </w:pPr>
            <w:r w:rsidRPr="00C06BE9">
              <w:rPr>
                <w:b/>
                <w:sz w:val="28"/>
                <w:u w:val="single"/>
              </w:rPr>
              <w:t>Year 3 H</w:t>
            </w:r>
            <w:r w:rsidR="006C3507">
              <w:rPr>
                <w:b/>
                <w:sz w:val="28"/>
                <w:u w:val="single"/>
              </w:rPr>
              <w:t>ome Learning</w:t>
            </w:r>
          </w:p>
          <w:p w:rsidR="008B60F1" w:rsidRDefault="006C3507" w:rsidP="008B60F1">
            <w:pPr>
              <w:jc w:val="center"/>
              <w:rPr>
                <w:b/>
                <w:sz w:val="28"/>
                <w:u w:val="single"/>
              </w:rPr>
            </w:pPr>
            <w:r>
              <w:rPr>
                <w:b/>
                <w:sz w:val="28"/>
                <w:u w:val="single"/>
              </w:rPr>
              <w:t xml:space="preserve">Week 3 - </w:t>
            </w:r>
            <w:r w:rsidR="0095189A">
              <w:rPr>
                <w:b/>
                <w:sz w:val="28"/>
                <w:u w:val="single"/>
              </w:rPr>
              <w:t>Week beginning 18</w:t>
            </w:r>
            <w:r w:rsidR="008B60F1" w:rsidRPr="00C06BE9">
              <w:rPr>
                <w:b/>
                <w:sz w:val="28"/>
                <w:u w:val="single"/>
              </w:rPr>
              <w:t>.1.21</w:t>
            </w:r>
          </w:p>
          <w:p w:rsidR="008B60F1" w:rsidRPr="00C06BE9" w:rsidRDefault="008B60F1" w:rsidP="008B60F1">
            <w:pPr>
              <w:jc w:val="center"/>
              <w:rPr>
                <w:b/>
                <w:sz w:val="28"/>
                <w:u w:val="single"/>
              </w:rPr>
            </w:pPr>
          </w:p>
          <w:p w:rsidR="008B60F1" w:rsidRPr="00C06BE9" w:rsidRDefault="001D7A07" w:rsidP="008B60F1">
            <w:pPr>
              <w:jc w:val="center"/>
              <w:rPr>
                <w:sz w:val="28"/>
              </w:rPr>
            </w:pPr>
            <w:r>
              <w:rPr>
                <w:b/>
                <w:sz w:val="28"/>
              </w:rPr>
              <w:t>Termly big q</w:t>
            </w:r>
            <w:r w:rsidR="008B60F1" w:rsidRPr="00C06BE9">
              <w:rPr>
                <w:b/>
                <w:sz w:val="28"/>
              </w:rPr>
              <w:t>uestion:</w:t>
            </w:r>
            <w:r w:rsidR="008B60F1" w:rsidRPr="00C06BE9">
              <w:rPr>
                <w:sz w:val="28"/>
              </w:rPr>
              <w:t xml:space="preserve"> How does it feel to experience change?</w:t>
            </w:r>
          </w:p>
          <w:p w:rsidR="008B60F1" w:rsidRDefault="008B60F1" w:rsidP="008B60F1">
            <w:pPr>
              <w:jc w:val="center"/>
              <w:rPr>
                <w:sz w:val="28"/>
              </w:rPr>
            </w:pPr>
            <w:r w:rsidRPr="00C87295">
              <w:rPr>
                <w:b/>
                <w:sz w:val="28"/>
              </w:rPr>
              <w:t>Weekly big question:</w:t>
            </w:r>
            <w:r w:rsidRPr="00C06BE9">
              <w:rPr>
                <w:sz w:val="28"/>
              </w:rPr>
              <w:t xml:space="preserve"> </w:t>
            </w:r>
            <w:r w:rsidR="00E92C0F">
              <w:rPr>
                <w:sz w:val="28"/>
              </w:rPr>
              <w:t>How do you become a Roman soldier?</w:t>
            </w:r>
          </w:p>
          <w:p w:rsidR="003E6F13" w:rsidRDefault="003E6F13" w:rsidP="008B60F1">
            <w:pPr>
              <w:rPr>
                <w:sz w:val="28"/>
              </w:rPr>
            </w:pPr>
          </w:p>
          <w:p w:rsidR="00F91BF5" w:rsidRPr="00F91BF5" w:rsidRDefault="008B60F1" w:rsidP="008B60F1">
            <w:r>
              <w:t xml:space="preserve">By 3:30 each day, please email the year group address </w:t>
            </w:r>
            <w:hyperlink r:id="rId5" w:history="1">
              <w:r w:rsidRPr="00A324BE">
                <w:rPr>
                  <w:rStyle w:val="Hyperlink"/>
                </w:rPr>
                <w:t>year3@stwilfrids-hh.school</w:t>
              </w:r>
            </w:hyperlink>
            <w:r>
              <w:t xml:space="preserve"> with details of the reading, writing and maths your child has completed that day. You can also include details of any other project learning or additional activities carried out at home. If you wish, you can also attach photos and any other documents which show this.</w:t>
            </w:r>
          </w:p>
        </w:tc>
      </w:tr>
      <w:tr w:rsidR="00204079" w:rsidTr="001714A1">
        <w:trPr>
          <w:trHeight w:val="3749"/>
        </w:trPr>
        <w:tc>
          <w:tcPr>
            <w:tcW w:w="1413" w:type="dxa"/>
          </w:tcPr>
          <w:p w:rsidR="00204079" w:rsidRPr="00204079" w:rsidRDefault="00204079" w:rsidP="008B60F1">
            <w:pPr>
              <w:rPr>
                <w:b/>
              </w:rPr>
            </w:pPr>
            <w:r w:rsidRPr="00204079">
              <w:rPr>
                <w:b/>
              </w:rPr>
              <w:t>Monday</w:t>
            </w:r>
          </w:p>
          <w:p w:rsidR="00204079" w:rsidRPr="00204079" w:rsidRDefault="00204079" w:rsidP="008B60F1">
            <w:pPr>
              <w:rPr>
                <w:b/>
              </w:rPr>
            </w:pPr>
          </w:p>
        </w:tc>
        <w:tc>
          <w:tcPr>
            <w:tcW w:w="9043" w:type="dxa"/>
          </w:tcPr>
          <w:p w:rsidR="00204079" w:rsidRPr="00894370" w:rsidRDefault="00204079" w:rsidP="00EF44FC">
            <w:r w:rsidRPr="00944B6D">
              <w:rPr>
                <w:b/>
              </w:rPr>
              <w:t>Maths:</w:t>
            </w:r>
            <w:r>
              <w:t xml:space="preserve"> </w:t>
            </w:r>
            <w:r w:rsidR="001D7A07">
              <w:t xml:space="preserve"> White Rose – </w:t>
            </w:r>
            <w:r w:rsidR="00514179">
              <w:t>Divide with remainder</w:t>
            </w:r>
            <w:r w:rsidR="00181211">
              <w:t>s</w:t>
            </w:r>
            <w:r w:rsidR="00514179">
              <w:t xml:space="preserve"> activity - </w:t>
            </w:r>
            <w:r w:rsidR="00FF7053">
              <w:t xml:space="preserve">watch the video </w:t>
            </w:r>
            <w:r w:rsidR="00A825D1">
              <w:t xml:space="preserve">and complete the task within the video. There is no worksheet today. </w:t>
            </w:r>
            <w:hyperlink r:id="rId6" w:history="1">
              <w:r w:rsidR="00964B85" w:rsidRPr="00160F90">
                <w:rPr>
                  <w:rStyle w:val="Hyperlink"/>
                </w:rPr>
                <w:t>https://whiterosemaths.com/homelearning/year-3/spring-week-3-number-multiplication-division/</w:t>
              </w:r>
            </w:hyperlink>
            <w:r w:rsidR="00964B85">
              <w:t xml:space="preserve"> </w:t>
            </w:r>
          </w:p>
          <w:p w:rsidR="00204079" w:rsidRPr="00944B6D" w:rsidRDefault="00204079" w:rsidP="008B60F1">
            <w:pPr>
              <w:rPr>
                <w:b/>
              </w:rPr>
            </w:pPr>
            <w:r w:rsidRPr="00944B6D">
              <w:rPr>
                <w:b/>
              </w:rPr>
              <w:t>English:</w:t>
            </w:r>
            <w:r w:rsidR="00894370">
              <w:rPr>
                <w:b/>
              </w:rPr>
              <w:t xml:space="preserve"> </w:t>
            </w:r>
            <w:r w:rsidR="008F17D6" w:rsidRPr="003E6F13">
              <w:t xml:space="preserve"> This week, we are going to be </w:t>
            </w:r>
            <w:r w:rsidR="008F17D6">
              <w:t>writing an information leaflet a</w:t>
            </w:r>
            <w:r w:rsidR="00A74337">
              <w:t xml:space="preserve">bout </w:t>
            </w:r>
            <w:r w:rsidR="00C87295">
              <w:t>b</w:t>
            </w:r>
            <w:r w:rsidR="003930BE">
              <w:t xml:space="preserve">ecoming </w:t>
            </w:r>
            <w:r w:rsidR="00C87295">
              <w:t>a Roman s</w:t>
            </w:r>
            <w:r w:rsidR="00A74337">
              <w:t>oldier</w:t>
            </w:r>
            <w:r w:rsidR="008F17D6">
              <w:t xml:space="preserve">. </w:t>
            </w:r>
            <w:r w:rsidR="008F17D6" w:rsidRPr="003E6F13">
              <w:t xml:space="preserve"> Today, we will explore the features of </w:t>
            </w:r>
            <w:r w:rsidR="00181211">
              <w:t>non-fiction (</w:t>
            </w:r>
            <w:r w:rsidR="008F17D6" w:rsidRPr="003E6F13">
              <w:t>in</w:t>
            </w:r>
            <w:r w:rsidR="008F17D6">
              <w:t>formation</w:t>
            </w:r>
            <w:r w:rsidR="00181211">
              <w:t>)</w:t>
            </w:r>
            <w:r w:rsidR="008F17D6">
              <w:t xml:space="preserve"> texts</w:t>
            </w:r>
            <w:r w:rsidR="008F17D6" w:rsidRPr="003E6F13">
              <w:t>. Watch the video on the website and find some</w:t>
            </w:r>
            <w:r w:rsidR="008F17D6">
              <w:t xml:space="preserve"> non-fiction/information books at home</w:t>
            </w:r>
            <w:r w:rsidR="008F17D6" w:rsidRPr="003E6F13">
              <w:t>. What features do you think this type of writing has?</w:t>
            </w:r>
          </w:p>
          <w:p w:rsidR="00F363DB" w:rsidRPr="00181211" w:rsidRDefault="00204079" w:rsidP="00F363DB">
            <w:r w:rsidRPr="00944B6D">
              <w:rPr>
                <w:b/>
              </w:rPr>
              <w:t xml:space="preserve">Reading: </w:t>
            </w:r>
            <w:r w:rsidR="00F363DB" w:rsidRPr="008F0BBE">
              <w:t xml:space="preserve"> Read </w:t>
            </w:r>
            <w:r w:rsidR="00F363DB">
              <w:t>Monday’s non-fiction text ‘Join the Army’. You could either enjoy this by yourself, or read it together with adult.</w:t>
            </w:r>
            <w:r w:rsidR="00181211">
              <w:t xml:space="preserve"> </w:t>
            </w:r>
            <w:r w:rsidR="00F363DB">
              <w:t xml:space="preserve">You can also access online reading books at </w:t>
            </w:r>
            <w:hyperlink r:id="rId7" w:history="1">
              <w:r w:rsidR="00F363DB" w:rsidRPr="00830F80">
                <w:rPr>
                  <w:rStyle w:val="Hyperlink"/>
                </w:rPr>
                <w:t>https://www.oxfordowl.co.uk/</w:t>
              </w:r>
            </w:hyperlink>
            <w:r w:rsidR="00F363DB">
              <w:t xml:space="preserve"> (see below for log on details) </w:t>
            </w:r>
          </w:p>
          <w:p w:rsidR="005F3DA1" w:rsidRPr="005F3DA1" w:rsidRDefault="00204079" w:rsidP="008B60F1">
            <w:r w:rsidRPr="00944B6D">
              <w:rPr>
                <w:b/>
              </w:rPr>
              <w:t xml:space="preserve">Spelling/ phonics: </w:t>
            </w:r>
            <w:r w:rsidR="00324DE7">
              <w:t>Your spellings for this week are on the school website. Today, play the game on the Spelling Shed website.</w:t>
            </w:r>
          </w:p>
          <w:p w:rsidR="000B7D1C" w:rsidRDefault="00204079" w:rsidP="003E3C70">
            <w:pPr>
              <w:rPr>
                <w:b/>
              </w:rPr>
            </w:pPr>
            <w:r w:rsidRPr="00944B6D">
              <w:rPr>
                <w:b/>
              </w:rPr>
              <w:t>Project learning:</w:t>
            </w:r>
            <w:r w:rsidR="003E3C70">
              <w:rPr>
                <w:b/>
              </w:rPr>
              <w:t xml:space="preserve">  </w:t>
            </w:r>
          </w:p>
          <w:p w:rsidR="008964CE" w:rsidRDefault="00706008" w:rsidP="0095189A">
            <w:r>
              <w:t xml:space="preserve">-History: </w:t>
            </w:r>
            <w:r w:rsidR="008964CE" w:rsidRPr="008964CE">
              <w:t xml:space="preserve"> Complete the lesson </w:t>
            </w:r>
            <w:r w:rsidR="008964CE">
              <w:t xml:space="preserve">‘What was Britain like before the Romans?’ </w:t>
            </w:r>
            <w:hyperlink r:id="rId8" w:history="1">
              <w:r w:rsidR="008964CE" w:rsidRPr="00C743FD">
                <w:rPr>
                  <w:rStyle w:val="Hyperlink"/>
                </w:rPr>
                <w:t>https://classroom.thenational.academy/lessons/what-was-britain-like-before-the-romans-crvkgt</w:t>
              </w:r>
            </w:hyperlink>
            <w:r w:rsidR="008964CE">
              <w:t xml:space="preserve"> </w:t>
            </w:r>
          </w:p>
          <w:p w:rsidR="00CA24C9" w:rsidRDefault="00AE7456" w:rsidP="0095189A">
            <w:r>
              <w:t xml:space="preserve">-DT: Have a look at the </w:t>
            </w:r>
            <w:r w:rsidRPr="00A65BE6">
              <w:t>pictures of the Roman catapults (</w:t>
            </w:r>
            <w:proofErr w:type="spellStart"/>
            <w:r w:rsidRPr="00A65BE6">
              <w:t>onager</w:t>
            </w:r>
            <w:r w:rsidR="00C87295">
              <w:t>s</w:t>
            </w:r>
            <w:proofErr w:type="spellEnd"/>
            <w:r w:rsidRPr="00A65BE6">
              <w:t>)</w:t>
            </w:r>
            <w:r>
              <w:t xml:space="preserve"> on the sheet on the website. Draw a design for a Roman-style catapult and label some of the important parts. </w:t>
            </w:r>
          </w:p>
          <w:p w:rsidR="001714A1" w:rsidRDefault="001714A1" w:rsidP="0095189A"/>
        </w:tc>
      </w:tr>
      <w:tr w:rsidR="00204079" w:rsidTr="001714A1">
        <w:trPr>
          <w:trHeight w:val="4056"/>
        </w:trPr>
        <w:tc>
          <w:tcPr>
            <w:tcW w:w="1413" w:type="dxa"/>
          </w:tcPr>
          <w:p w:rsidR="00204079" w:rsidRPr="00204079" w:rsidRDefault="00204079" w:rsidP="008B60F1">
            <w:pPr>
              <w:rPr>
                <w:b/>
              </w:rPr>
            </w:pPr>
            <w:r w:rsidRPr="00204079">
              <w:rPr>
                <w:b/>
              </w:rPr>
              <w:t xml:space="preserve">Tuesday </w:t>
            </w:r>
          </w:p>
          <w:p w:rsidR="00204079" w:rsidRPr="00204079" w:rsidRDefault="00204079" w:rsidP="008B60F1">
            <w:pPr>
              <w:rPr>
                <w:b/>
              </w:rPr>
            </w:pPr>
          </w:p>
        </w:tc>
        <w:tc>
          <w:tcPr>
            <w:tcW w:w="9043" w:type="dxa"/>
          </w:tcPr>
          <w:p w:rsidR="00856180" w:rsidRPr="00894370" w:rsidRDefault="00204079" w:rsidP="00856180">
            <w:r w:rsidRPr="00944B6D">
              <w:rPr>
                <w:b/>
              </w:rPr>
              <w:t xml:space="preserve">Maths: </w:t>
            </w:r>
            <w:r w:rsidR="00964B85">
              <w:t xml:space="preserve"> White Rose – </w:t>
            </w:r>
            <w:r w:rsidR="00514179">
              <w:t xml:space="preserve">Divide 2 digits by 1 digit (3) </w:t>
            </w:r>
            <w:r w:rsidR="00FF7053">
              <w:t xml:space="preserve">Watch the video and complete the worksheet on </w:t>
            </w:r>
            <w:r w:rsidR="00181211">
              <w:t xml:space="preserve">the </w:t>
            </w:r>
            <w:r w:rsidR="00FF7053">
              <w:t>Year 3 page of the school website.</w:t>
            </w:r>
            <w:hyperlink r:id="rId9" w:history="1">
              <w:r w:rsidR="00964B85" w:rsidRPr="00160F90">
                <w:rPr>
                  <w:rStyle w:val="Hyperlink"/>
                </w:rPr>
                <w:t>https://whiterosemaths.com/homelearning/year-3/spring-week-3-number-multiplication-division/</w:t>
              </w:r>
            </w:hyperlink>
            <w:r w:rsidR="00964B85">
              <w:t xml:space="preserve"> </w:t>
            </w:r>
          </w:p>
          <w:p w:rsidR="00204079" w:rsidRPr="00944B6D" w:rsidRDefault="00204079" w:rsidP="008B60F1">
            <w:pPr>
              <w:rPr>
                <w:b/>
              </w:rPr>
            </w:pPr>
            <w:r w:rsidRPr="00944B6D">
              <w:rPr>
                <w:b/>
              </w:rPr>
              <w:t xml:space="preserve">English: </w:t>
            </w:r>
            <w:r w:rsidR="00BF77F0" w:rsidRPr="00894370">
              <w:t>Today</w:t>
            </w:r>
            <w:r w:rsidR="00181211">
              <w:t>,</w:t>
            </w:r>
            <w:r w:rsidR="00BF77F0" w:rsidRPr="00894370">
              <w:t xml:space="preserve"> we are going to look at the importance of</w:t>
            </w:r>
            <w:r w:rsidR="00BF77F0">
              <w:t xml:space="preserve"> sub headings and writing in </w:t>
            </w:r>
            <w:r w:rsidR="00181211">
              <w:t xml:space="preserve">the </w:t>
            </w:r>
            <w:r w:rsidR="00BF77F0">
              <w:t>third person</w:t>
            </w:r>
            <w:r w:rsidR="00BF77F0" w:rsidRPr="00894370">
              <w:t xml:space="preserve">. Watch the video and </w:t>
            </w:r>
            <w:r w:rsidR="00BF77F0">
              <w:t>then come up with two subheadings of your own for your leaflet.</w:t>
            </w:r>
          </w:p>
          <w:p w:rsidR="00F363DB" w:rsidRPr="00181211" w:rsidRDefault="00204079" w:rsidP="00F363DB">
            <w:r w:rsidRPr="00944B6D">
              <w:rPr>
                <w:b/>
              </w:rPr>
              <w:t xml:space="preserve">Reading: </w:t>
            </w:r>
            <w:r w:rsidR="00F363DB" w:rsidRPr="008F0BBE">
              <w:t xml:space="preserve">Read </w:t>
            </w:r>
            <w:r w:rsidR="00F363DB">
              <w:t>Tuesday’s non-fiction text ‘Drill and Routine’. You could either enjoy this by yourself, or read it together with adult.</w:t>
            </w:r>
            <w:r w:rsidR="00181211">
              <w:t xml:space="preserve"> </w:t>
            </w:r>
            <w:r w:rsidR="00F363DB">
              <w:t xml:space="preserve">You can also access online reading books at </w:t>
            </w:r>
            <w:hyperlink r:id="rId10" w:history="1">
              <w:r w:rsidR="00F363DB" w:rsidRPr="00830F80">
                <w:rPr>
                  <w:rStyle w:val="Hyperlink"/>
                </w:rPr>
                <w:t>https://www.oxfordowl.co.uk/</w:t>
              </w:r>
            </w:hyperlink>
            <w:r w:rsidR="00F363DB">
              <w:t xml:space="preserve"> (see below for log on details) </w:t>
            </w:r>
          </w:p>
          <w:p w:rsidR="00204079" w:rsidRPr="00C92695" w:rsidRDefault="00204079" w:rsidP="0095189A">
            <w:r w:rsidRPr="00944B6D">
              <w:rPr>
                <w:b/>
              </w:rPr>
              <w:t xml:space="preserve">Spelling/ phonics: </w:t>
            </w:r>
            <w:r w:rsidR="00B35018" w:rsidRPr="00B35018">
              <w:t xml:space="preserve">Using your </w:t>
            </w:r>
            <w:r w:rsidR="00324DE7">
              <w:t>spelling words</w:t>
            </w:r>
            <w:r w:rsidR="00B35018" w:rsidRPr="00B35018">
              <w:t xml:space="preserve">, </w:t>
            </w:r>
            <w:r w:rsidR="00C87295">
              <w:t>can you practis</w:t>
            </w:r>
            <w:r w:rsidR="00C92695">
              <w:t>e your spellings by spelling them out physically. For example, you could make them out of Lego, use counters or small toys to arrange them in the shape of the word, or, if you’re feeling messy, use your fingers to write them in shaving foam, paint or sand.</w:t>
            </w:r>
          </w:p>
          <w:p w:rsidR="0095189A" w:rsidRDefault="00204079" w:rsidP="0095189A">
            <w:r w:rsidRPr="00944B6D">
              <w:rPr>
                <w:b/>
              </w:rPr>
              <w:t>Project learning:</w:t>
            </w:r>
            <w:r w:rsidR="003E3C70">
              <w:rPr>
                <w:b/>
              </w:rPr>
              <w:t xml:space="preserve"> </w:t>
            </w:r>
            <w:r w:rsidR="003E3C70">
              <w:t xml:space="preserve"> </w:t>
            </w:r>
          </w:p>
          <w:p w:rsidR="008964CE" w:rsidRDefault="00E92C0F" w:rsidP="0095189A">
            <w:r>
              <w:t>-</w:t>
            </w:r>
            <w:r w:rsidR="008964CE">
              <w:t xml:space="preserve">History: </w:t>
            </w:r>
            <w:r w:rsidR="008964CE" w:rsidRPr="008964CE">
              <w:t xml:space="preserve"> Complete the lesson </w:t>
            </w:r>
            <w:r w:rsidR="008964CE">
              <w:t xml:space="preserve">‘How did the Romans conquer Britain?’ </w:t>
            </w:r>
            <w:hyperlink r:id="rId11" w:history="1">
              <w:r w:rsidR="008964CE" w:rsidRPr="00C743FD">
                <w:rPr>
                  <w:rStyle w:val="Hyperlink"/>
                </w:rPr>
                <w:t>https://classroom.thenational.academy/lessons/how-did-the-romans-conquer-britain-6gwk6d</w:t>
              </w:r>
            </w:hyperlink>
            <w:r w:rsidR="008964CE">
              <w:t xml:space="preserve"> </w:t>
            </w:r>
          </w:p>
          <w:p w:rsidR="001714A1" w:rsidRDefault="00AE7456" w:rsidP="00AE7456">
            <w:r>
              <w:t xml:space="preserve">-DT: Using your design drawings from yesterday, can you make a simple (and small!) version of your catapult at home? </w:t>
            </w:r>
            <w:r w:rsidR="00EF0E0C">
              <w:t xml:space="preserve">Remember, there are some ideas for building simple catapults on yesterday’s picture sheet. </w:t>
            </w:r>
            <w:r w:rsidR="00A65BE6">
              <w:t>How far can your catapult fire its stone? You might want to test this with something soft l</w:t>
            </w:r>
            <w:r w:rsidR="001714A1">
              <w:t>ike a rubber instead of a stone.</w:t>
            </w:r>
          </w:p>
          <w:p w:rsidR="001714A1" w:rsidRPr="006B4207" w:rsidRDefault="001714A1" w:rsidP="00AE7456"/>
        </w:tc>
      </w:tr>
      <w:tr w:rsidR="00204079" w:rsidTr="001714A1">
        <w:trPr>
          <w:trHeight w:val="691"/>
        </w:trPr>
        <w:tc>
          <w:tcPr>
            <w:tcW w:w="1413" w:type="dxa"/>
          </w:tcPr>
          <w:p w:rsidR="00204079" w:rsidRPr="001714A1" w:rsidRDefault="00204079" w:rsidP="008B60F1">
            <w:pPr>
              <w:rPr>
                <w:b/>
              </w:rPr>
            </w:pPr>
            <w:r w:rsidRPr="001714A1">
              <w:rPr>
                <w:b/>
              </w:rPr>
              <w:t xml:space="preserve">Wednesday </w:t>
            </w:r>
          </w:p>
          <w:p w:rsidR="00204079" w:rsidRPr="00204079" w:rsidRDefault="00204079" w:rsidP="008B60F1">
            <w:pPr>
              <w:rPr>
                <w:b/>
              </w:rPr>
            </w:pPr>
          </w:p>
        </w:tc>
        <w:tc>
          <w:tcPr>
            <w:tcW w:w="9043" w:type="dxa"/>
          </w:tcPr>
          <w:p w:rsidR="00ED1BE4" w:rsidRPr="00894370" w:rsidRDefault="0095189A" w:rsidP="00ED1BE4">
            <w:r>
              <w:rPr>
                <w:b/>
              </w:rPr>
              <w:t xml:space="preserve">Maths: </w:t>
            </w:r>
            <w:r w:rsidR="00964B85">
              <w:t xml:space="preserve"> White Rose – </w:t>
            </w:r>
            <w:r w:rsidR="00514179">
              <w:t xml:space="preserve">Scaling </w:t>
            </w:r>
            <w:r w:rsidR="00FF7053">
              <w:t xml:space="preserve">- watch the video and complete the worksheet on </w:t>
            </w:r>
            <w:r w:rsidR="00181211">
              <w:t xml:space="preserve">the </w:t>
            </w:r>
            <w:r w:rsidR="00FF7053">
              <w:t>Year 3 page of the school website.</w:t>
            </w:r>
            <w:r w:rsidR="00514179">
              <w:t xml:space="preserve"> </w:t>
            </w:r>
            <w:hyperlink r:id="rId12" w:history="1">
              <w:r w:rsidR="00964B85" w:rsidRPr="00160F90">
                <w:rPr>
                  <w:rStyle w:val="Hyperlink"/>
                </w:rPr>
                <w:t>https://whiterosemaths.com/homelearning/year-3/spring-week-3-number-multiplication-division/</w:t>
              </w:r>
            </w:hyperlink>
            <w:r w:rsidR="00964B85">
              <w:t xml:space="preserve"> </w:t>
            </w:r>
          </w:p>
          <w:p w:rsidR="00204079" w:rsidRPr="00275279" w:rsidRDefault="00204079" w:rsidP="008B60F1">
            <w:r w:rsidRPr="00944B6D">
              <w:rPr>
                <w:b/>
              </w:rPr>
              <w:t xml:space="preserve">English: </w:t>
            </w:r>
            <w:r w:rsidR="00275279" w:rsidRPr="003E3C70">
              <w:t xml:space="preserve">Today, we are going </w:t>
            </w:r>
            <w:r w:rsidR="00275279">
              <w:t xml:space="preserve">to research </w:t>
            </w:r>
            <w:r w:rsidR="00275279" w:rsidRPr="003E3C70">
              <w:t xml:space="preserve">all the information we need </w:t>
            </w:r>
            <w:r w:rsidR="00275279">
              <w:t>that relates to our subheadings that we created. Watch the video then make notes in your own words.</w:t>
            </w:r>
          </w:p>
          <w:p w:rsidR="00F363DB" w:rsidRPr="00181211" w:rsidRDefault="00C92695" w:rsidP="00F363DB">
            <w:r>
              <w:rPr>
                <w:b/>
              </w:rPr>
              <w:lastRenderedPageBreak/>
              <w:t xml:space="preserve">Reading: </w:t>
            </w:r>
            <w:r w:rsidR="00F363DB" w:rsidRPr="008F0BBE">
              <w:t xml:space="preserve">Read </w:t>
            </w:r>
            <w:r w:rsidR="00F363DB">
              <w:t>Wednesday’s non-fiction text ‘Basic Training’. You could either enjoy this by yourself, or read it together with adult.</w:t>
            </w:r>
            <w:r w:rsidR="00181211">
              <w:t xml:space="preserve"> </w:t>
            </w:r>
            <w:r w:rsidR="00F363DB">
              <w:t xml:space="preserve">You can also access online reading books at </w:t>
            </w:r>
            <w:hyperlink r:id="rId13" w:history="1">
              <w:r w:rsidR="00F363DB" w:rsidRPr="00830F80">
                <w:rPr>
                  <w:rStyle w:val="Hyperlink"/>
                </w:rPr>
                <w:t>https://www.oxfordowl.co.uk/</w:t>
              </w:r>
            </w:hyperlink>
            <w:r w:rsidR="00F363DB">
              <w:t xml:space="preserve"> (see below for log on details) </w:t>
            </w:r>
          </w:p>
          <w:p w:rsidR="00204079" w:rsidRPr="00C92695" w:rsidRDefault="00204079" w:rsidP="008B60F1">
            <w:r w:rsidRPr="00944B6D">
              <w:rPr>
                <w:b/>
              </w:rPr>
              <w:t xml:space="preserve">Spelling/ phonics: </w:t>
            </w:r>
            <w:r w:rsidR="00324DE7" w:rsidRPr="00B35018">
              <w:t xml:space="preserve">Using your </w:t>
            </w:r>
            <w:r w:rsidR="00324DE7">
              <w:t>spelling words</w:t>
            </w:r>
            <w:r w:rsidR="0095189A">
              <w:t>,</w:t>
            </w:r>
            <w:r w:rsidR="00C92695">
              <w:t xml:space="preserve"> can you think of any tricks to remember your words like a mnemonic e.g. because (</w:t>
            </w:r>
            <w:r w:rsidR="00C92695" w:rsidRPr="00C92695">
              <w:rPr>
                <w:b/>
              </w:rPr>
              <w:t>b</w:t>
            </w:r>
            <w:r w:rsidR="00C92695">
              <w:t xml:space="preserve">ig </w:t>
            </w:r>
            <w:r w:rsidR="00C92695" w:rsidRPr="00C92695">
              <w:rPr>
                <w:b/>
              </w:rPr>
              <w:t>e</w:t>
            </w:r>
            <w:r w:rsidR="00C92695">
              <w:t xml:space="preserve">lephants </w:t>
            </w:r>
            <w:r w:rsidR="00C92695" w:rsidRPr="00C92695">
              <w:rPr>
                <w:b/>
              </w:rPr>
              <w:t>c</w:t>
            </w:r>
            <w:r w:rsidR="00C92695">
              <w:t xml:space="preserve">an </w:t>
            </w:r>
            <w:r w:rsidR="00C92695" w:rsidRPr="00C92695">
              <w:rPr>
                <w:b/>
              </w:rPr>
              <w:t>a</w:t>
            </w:r>
            <w:r w:rsidR="00C92695">
              <w:t xml:space="preserve">lways </w:t>
            </w:r>
            <w:r w:rsidR="00C92695" w:rsidRPr="00C92695">
              <w:rPr>
                <w:b/>
              </w:rPr>
              <w:t>u</w:t>
            </w:r>
            <w:r w:rsidR="00C92695">
              <w:t xml:space="preserve">nderstand </w:t>
            </w:r>
            <w:r w:rsidR="00C92695" w:rsidRPr="00C92695">
              <w:rPr>
                <w:b/>
              </w:rPr>
              <w:t>s</w:t>
            </w:r>
            <w:r w:rsidR="00C92695">
              <w:t xml:space="preserve">mall </w:t>
            </w:r>
            <w:r w:rsidR="00C92695" w:rsidRPr="00C92695">
              <w:rPr>
                <w:b/>
              </w:rPr>
              <w:t>e</w:t>
            </w:r>
            <w:r w:rsidR="00C92695">
              <w:t>lephants) or does (</w:t>
            </w:r>
            <w:r w:rsidR="00C92695" w:rsidRPr="00C87295">
              <w:rPr>
                <w:b/>
              </w:rPr>
              <w:t>d</w:t>
            </w:r>
            <w:r w:rsidR="00C92695">
              <w:t xml:space="preserve">addy </w:t>
            </w:r>
            <w:r w:rsidR="00C92695" w:rsidRPr="00C87295">
              <w:rPr>
                <w:b/>
              </w:rPr>
              <w:t>o</w:t>
            </w:r>
            <w:r w:rsidR="00C92695">
              <w:t xml:space="preserve">nly </w:t>
            </w:r>
            <w:r w:rsidR="00C92695" w:rsidRPr="00C87295">
              <w:rPr>
                <w:b/>
              </w:rPr>
              <w:t>e</w:t>
            </w:r>
            <w:r w:rsidR="00C92695">
              <w:t xml:space="preserve">ats </w:t>
            </w:r>
            <w:r w:rsidR="00C92695" w:rsidRPr="00C87295">
              <w:rPr>
                <w:b/>
              </w:rPr>
              <w:t>s</w:t>
            </w:r>
            <w:r w:rsidR="00C92695">
              <w:t>andwiches).</w:t>
            </w:r>
          </w:p>
          <w:p w:rsidR="00204079" w:rsidRDefault="00204079" w:rsidP="008B60F1">
            <w:pPr>
              <w:rPr>
                <w:b/>
              </w:rPr>
            </w:pPr>
            <w:r w:rsidRPr="00944B6D">
              <w:rPr>
                <w:b/>
              </w:rPr>
              <w:t>Project learning:</w:t>
            </w:r>
          </w:p>
          <w:p w:rsidR="008964CE" w:rsidRDefault="00E92C0F" w:rsidP="008B60F1">
            <w:pPr>
              <w:rPr>
                <w:b/>
              </w:rPr>
            </w:pPr>
            <w:r>
              <w:t>-Music:</w:t>
            </w:r>
            <w:r w:rsidR="008964CE" w:rsidRPr="008964CE">
              <w:t xml:space="preserve"> Complete the lesson ‘Performing Rhythms</w:t>
            </w:r>
            <w:r w:rsidR="008964CE">
              <w:t>’ on the Oak academy website:</w:t>
            </w:r>
            <w:r w:rsidR="008964CE" w:rsidRPr="008964CE">
              <w:t xml:space="preserve">  </w:t>
            </w:r>
            <w:hyperlink r:id="rId14" w:history="1">
              <w:r w:rsidR="008964CE" w:rsidRPr="008964CE">
                <w:rPr>
                  <w:rStyle w:val="Hyperlink"/>
                </w:rPr>
                <w:t>https://classroom.thenational.academy/lessons/performing-rhythms-6dh32r</w:t>
              </w:r>
            </w:hyperlink>
            <w:r w:rsidR="008964CE">
              <w:rPr>
                <w:b/>
              </w:rPr>
              <w:t xml:space="preserve"> </w:t>
            </w:r>
          </w:p>
          <w:p w:rsidR="00546B10" w:rsidRDefault="00E92C0F" w:rsidP="006B4207">
            <w:r>
              <w:t>-</w:t>
            </w:r>
            <w:r w:rsidR="00546B10" w:rsidRPr="00546B10">
              <w:t>PSHE</w:t>
            </w:r>
            <w:r>
              <w:t>:</w:t>
            </w:r>
            <w:r w:rsidR="00546B10" w:rsidRPr="00546B10">
              <w:t xml:space="preserve"> Complete the lesson ‘Food, glorious food!’ on the Oak Academy website </w:t>
            </w:r>
            <w:hyperlink r:id="rId15" w:history="1">
              <w:r w:rsidR="00546B10" w:rsidRPr="00546B10">
                <w:rPr>
                  <w:rStyle w:val="Hyperlink"/>
                </w:rPr>
                <w:t>https://classroom.thenational.academy/lessons/food-glorious-food-64vkec</w:t>
              </w:r>
            </w:hyperlink>
            <w:r w:rsidR="00546B10" w:rsidRPr="00546B10">
              <w:t xml:space="preserve"> </w:t>
            </w:r>
          </w:p>
          <w:p w:rsidR="001714A1" w:rsidRPr="00546B10" w:rsidRDefault="001714A1" w:rsidP="006B4207"/>
        </w:tc>
      </w:tr>
      <w:tr w:rsidR="00204079" w:rsidTr="001714A1">
        <w:trPr>
          <w:trHeight w:val="1058"/>
        </w:trPr>
        <w:tc>
          <w:tcPr>
            <w:tcW w:w="1413" w:type="dxa"/>
          </w:tcPr>
          <w:p w:rsidR="00204079" w:rsidRPr="00204079" w:rsidRDefault="00204079" w:rsidP="008B60F1">
            <w:pPr>
              <w:rPr>
                <w:b/>
              </w:rPr>
            </w:pPr>
            <w:r w:rsidRPr="00204079">
              <w:rPr>
                <w:b/>
              </w:rPr>
              <w:lastRenderedPageBreak/>
              <w:t xml:space="preserve">Thursday </w:t>
            </w:r>
          </w:p>
          <w:p w:rsidR="00204079" w:rsidRPr="00204079" w:rsidRDefault="00204079" w:rsidP="008B60F1">
            <w:pPr>
              <w:rPr>
                <w:b/>
              </w:rPr>
            </w:pPr>
          </w:p>
        </w:tc>
        <w:tc>
          <w:tcPr>
            <w:tcW w:w="9043" w:type="dxa"/>
          </w:tcPr>
          <w:p w:rsidR="00ED1BE4" w:rsidRPr="00894370" w:rsidRDefault="00964B85" w:rsidP="00ED1BE4">
            <w:r>
              <w:rPr>
                <w:b/>
              </w:rPr>
              <w:t xml:space="preserve">Maths: </w:t>
            </w:r>
            <w:r>
              <w:t xml:space="preserve">White Rose – </w:t>
            </w:r>
            <w:r w:rsidR="00514179">
              <w:t xml:space="preserve">How many ways - </w:t>
            </w:r>
            <w:r w:rsidR="00FF7053">
              <w:t xml:space="preserve">watch the video and complete the worksheet on </w:t>
            </w:r>
            <w:r w:rsidR="00181211">
              <w:t xml:space="preserve">the </w:t>
            </w:r>
            <w:r w:rsidR="00FF7053">
              <w:t>Year 3 page of the school website.</w:t>
            </w:r>
            <w:hyperlink r:id="rId16" w:history="1">
              <w:r w:rsidRPr="00160F90">
                <w:rPr>
                  <w:rStyle w:val="Hyperlink"/>
                </w:rPr>
                <w:t>https://whiterosemaths.com/homelearning/year-3/spring-week-3-number-multiplication-division/</w:t>
              </w:r>
            </w:hyperlink>
            <w:r>
              <w:t xml:space="preserve"> </w:t>
            </w:r>
          </w:p>
          <w:p w:rsidR="00204079" w:rsidRPr="00944B6D" w:rsidRDefault="00204079" w:rsidP="008B60F1">
            <w:pPr>
              <w:rPr>
                <w:b/>
              </w:rPr>
            </w:pPr>
            <w:r w:rsidRPr="00944B6D">
              <w:rPr>
                <w:b/>
              </w:rPr>
              <w:t xml:space="preserve">English: </w:t>
            </w:r>
            <w:r w:rsidR="009C720A" w:rsidRPr="003E3C70">
              <w:t xml:space="preserve"> </w:t>
            </w:r>
            <w:r w:rsidR="009C720A">
              <w:t xml:space="preserve">Today we are going to write the first paragraph of information for our leaflet. Watch the video and then turn your notes into sentences. </w:t>
            </w:r>
          </w:p>
          <w:p w:rsidR="00F363DB" w:rsidRPr="00181211" w:rsidRDefault="00C92695" w:rsidP="00F363DB">
            <w:r>
              <w:rPr>
                <w:b/>
              </w:rPr>
              <w:t xml:space="preserve">Reading: </w:t>
            </w:r>
            <w:r w:rsidR="00F363DB" w:rsidRPr="008F0BBE">
              <w:t xml:space="preserve">Read </w:t>
            </w:r>
            <w:r w:rsidR="00F363DB">
              <w:t>Thursday’s non-fiction text ‘Soldier School’. You could either enjoy this by yourself, or read it together with adult.</w:t>
            </w:r>
            <w:r w:rsidR="00181211">
              <w:t xml:space="preserve"> </w:t>
            </w:r>
            <w:r w:rsidR="00F363DB">
              <w:t xml:space="preserve">You can also access online reading books at </w:t>
            </w:r>
            <w:hyperlink r:id="rId17" w:history="1">
              <w:r w:rsidR="00F363DB" w:rsidRPr="00830F80">
                <w:rPr>
                  <w:rStyle w:val="Hyperlink"/>
                </w:rPr>
                <w:t>https://www.oxfordowl.co.uk/</w:t>
              </w:r>
            </w:hyperlink>
            <w:r w:rsidR="00F363DB">
              <w:t xml:space="preserve"> (see below for log on details) </w:t>
            </w:r>
          </w:p>
          <w:p w:rsidR="00204079" w:rsidRPr="00C92695" w:rsidRDefault="00204079" w:rsidP="008B60F1">
            <w:r w:rsidRPr="00944B6D">
              <w:rPr>
                <w:b/>
              </w:rPr>
              <w:t xml:space="preserve">Spelling/ phonics: </w:t>
            </w:r>
            <w:r w:rsidR="00324DE7" w:rsidRPr="00B35018">
              <w:t xml:space="preserve">Using your </w:t>
            </w:r>
            <w:r w:rsidR="00324DE7">
              <w:t>spelling words</w:t>
            </w:r>
            <w:r w:rsidR="00643F9C" w:rsidRPr="00B35018">
              <w:t>,</w:t>
            </w:r>
            <w:r w:rsidR="00CF2415">
              <w:t xml:space="preserve"> </w:t>
            </w:r>
            <w:r w:rsidR="00C92695">
              <w:t>can you create a word search and hide your spellings inside? Remember to write the spellings you’ve hidden underneath the grid and fill in any gaps with random letters.</w:t>
            </w:r>
            <w:r w:rsidR="00C87295">
              <w:t xml:space="preserve"> There is a sheet on the website to help you set this out.</w:t>
            </w:r>
            <w:r w:rsidR="00C92695">
              <w:t xml:space="preserve"> </w:t>
            </w:r>
          </w:p>
          <w:p w:rsidR="0095189A" w:rsidRDefault="00204079" w:rsidP="0095189A">
            <w:pPr>
              <w:rPr>
                <w:b/>
              </w:rPr>
            </w:pPr>
            <w:r w:rsidRPr="00944B6D">
              <w:rPr>
                <w:b/>
              </w:rPr>
              <w:t>Project learning:</w:t>
            </w:r>
          </w:p>
          <w:p w:rsidR="00844DA1" w:rsidRDefault="00E92C0F" w:rsidP="0095189A">
            <w:pPr>
              <w:rPr>
                <w:b/>
              </w:rPr>
            </w:pPr>
            <w:r>
              <w:t>-RE:</w:t>
            </w:r>
            <w:r w:rsidR="00844DA1">
              <w:t xml:space="preserve"> Complete the lesson ‘What are the parables of Jesus’ on the Oak Academy website: </w:t>
            </w:r>
            <w:hyperlink r:id="rId18" w:history="1">
              <w:r w:rsidR="00844DA1" w:rsidRPr="00844DA1">
                <w:rPr>
                  <w:rStyle w:val="Hyperlink"/>
                </w:rPr>
                <w:t>https://classroom.thenational.academy/lessons/what-are-the-parables-of-jesus-6ngp4r</w:t>
              </w:r>
            </w:hyperlink>
            <w:r w:rsidR="00844DA1">
              <w:rPr>
                <w:b/>
              </w:rPr>
              <w:t xml:space="preserve"> </w:t>
            </w:r>
          </w:p>
          <w:p w:rsidR="006E4C15" w:rsidRDefault="00E92C0F" w:rsidP="008B60F1">
            <w:r>
              <w:t>-History:</w:t>
            </w:r>
            <w:r w:rsidR="006970DD" w:rsidRPr="00F25E7A">
              <w:t xml:space="preserve"> </w:t>
            </w:r>
            <w:r w:rsidR="00F25E7A" w:rsidRPr="00F25E7A">
              <w:t xml:space="preserve">Have a look at the PowerPoint on the website about </w:t>
            </w:r>
            <w:r w:rsidR="00F25E7A" w:rsidRPr="00DD6F6F">
              <w:t>Roman Numerals.</w:t>
            </w:r>
            <w:r w:rsidR="00F25E7A" w:rsidRPr="00F25E7A">
              <w:t xml:space="preserve"> Can you learn the symbols for the numbers 1-10? If you’d like a challenge, can you describe how the system work for larger numbers?</w:t>
            </w:r>
          </w:p>
          <w:p w:rsidR="001714A1" w:rsidRPr="006B7C7C" w:rsidRDefault="001714A1" w:rsidP="008B60F1"/>
        </w:tc>
      </w:tr>
      <w:tr w:rsidR="00204079" w:rsidTr="001714A1">
        <w:trPr>
          <w:trHeight w:val="2385"/>
        </w:trPr>
        <w:tc>
          <w:tcPr>
            <w:tcW w:w="1413" w:type="dxa"/>
          </w:tcPr>
          <w:p w:rsidR="00204079" w:rsidRPr="00204079" w:rsidRDefault="00204079" w:rsidP="008B60F1">
            <w:pPr>
              <w:rPr>
                <w:b/>
              </w:rPr>
            </w:pPr>
            <w:r w:rsidRPr="00204079">
              <w:rPr>
                <w:b/>
              </w:rPr>
              <w:t xml:space="preserve">Friday </w:t>
            </w:r>
          </w:p>
          <w:p w:rsidR="00204079" w:rsidRPr="00204079" w:rsidRDefault="00204079" w:rsidP="008B60F1">
            <w:pPr>
              <w:rPr>
                <w:b/>
              </w:rPr>
            </w:pPr>
          </w:p>
        </w:tc>
        <w:tc>
          <w:tcPr>
            <w:tcW w:w="9043" w:type="dxa"/>
          </w:tcPr>
          <w:p w:rsidR="00ED1BE4" w:rsidRPr="00894370" w:rsidRDefault="00964B85" w:rsidP="00ED1BE4">
            <w:r w:rsidRPr="00514179">
              <w:rPr>
                <w:b/>
              </w:rPr>
              <w:t>Maths:</w:t>
            </w:r>
            <w:r>
              <w:rPr>
                <w:b/>
              </w:rPr>
              <w:t xml:space="preserve"> </w:t>
            </w:r>
            <w:r w:rsidR="00514179" w:rsidRPr="00514179">
              <w:t>There is no White Rose lesson today. Instead, we would like you to practice your multiplication tables. One way of doing this would be to play the game ‘Hit the Button’</w:t>
            </w:r>
            <w:r w:rsidR="00514179">
              <w:t xml:space="preserve"> and click on ‘times tables’. </w:t>
            </w:r>
            <w:r w:rsidR="00514179" w:rsidRPr="00514179">
              <w:t>To begi</w:t>
            </w:r>
            <w:r w:rsidR="00514179">
              <w:t>n with focus on your 2s, 5s and 10s then 3s, 4s and 8s.</w:t>
            </w:r>
            <w:r w:rsidR="00514179" w:rsidRPr="00514179">
              <w:t xml:space="preserve"> These are all the tables we have covered so far in school.</w:t>
            </w:r>
            <w:r w:rsidR="00514179">
              <w:t xml:space="preserve"> </w:t>
            </w:r>
            <w:hyperlink r:id="rId19" w:history="1">
              <w:r w:rsidR="00514179" w:rsidRPr="00160F90">
                <w:rPr>
                  <w:rStyle w:val="Hyperlink"/>
                </w:rPr>
                <w:t>https://www.topmarks.co.uk/maths-games/hit-the-button</w:t>
              </w:r>
            </w:hyperlink>
            <w:r w:rsidR="00514179">
              <w:t xml:space="preserve"> </w:t>
            </w:r>
          </w:p>
          <w:p w:rsidR="00204079" w:rsidRPr="00944B6D" w:rsidRDefault="00204079" w:rsidP="008B60F1">
            <w:pPr>
              <w:rPr>
                <w:b/>
              </w:rPr>
            </w:pPr>
            <w:r w:rsidRPr="00944B6D">
              <w:rPr>
                <w:b/>
              </w:rPr>
              <w:t xml:space="preserve">English: </w:t>
            </w:r>
            <w:r w:rsidR="000173C1">
              <w:t xml:space="preserve">Today we are going to write the second paragraph of information for our leaflet. </w:t>
            </w:r>
            <w:r w:rsidR="00D758E6">
              <w:t>There is no video for today’s lesson, but you could revisit Thursday’s video to help you do this. Remember, you are using all the skills you learnt yesterday and applying this to your second paragraph.</w:t>
            </w:r>
          </w:p>
          <w:p w:rsidR="006B7C7C" w:rsidRPr="00181211" w:rsidRDefault="00204079" w:rsidP="006B7C7C">
            <w:r w:rsidRPr="00944B6D">
              <w:rPr>
                <w:b/>
              </w:rPr>
              <w:t>Reading:</w:t>
            </w:r>
            <w:r w:rsidR="00C92695" w:rsidRPr="00C92695">
              <w:t xml:space="preserve"> </w:t>
            </w:r>
            <w:r w:rsidR="006B7C7C" w:rsidRPr="008F0BBE">
              <w:t xml:space="preserve"> Read </w:t>
            </w:r>
            <w:r w:rsidR="006B7C7C">
              <w:t>Friday’s non-fiction text ‘Rich and Poor’. You could either enjoy this by yourself, or read it together with adult.</w:t>
            </w:r>
            <w:r w:rsidR="00181211">
              <w:t xml:space="preserve"> </w:t>
            </w:r>
            <w:r w:rsidR="006B7C7C">
              <w:t xml:space="preserve">You can also access online reading books at </w:t>
            </w:r>
            <w:hyperlink r:id="rId20" w:history="1">
              <w:r w:rsidR="006B7C7C" w:rsidRPr="00830F80">
                <w:rPr>
                  <w:rStyle w:val="Hyperlink"/>
                </w:rPr>
                <w:t>https://www.oxfordowl.co.uk/</w:t>
              </w:r>
            </w:hyperlink>
            <w:r w:rsidR="006B7C7C">
              <w:t xml:space="preserve"> (see below for log on details) </w:t>
            </w:r>
          </w:p>
          <w:p w:rsidR="00204079" w:rsidRPr="00944B6D" w:rsidRDefault="00204079" w:rsidP="008B60F1">
            <w:pPr>
              <w:rPr>
                <w:b/>
              </w:rPr>
            </w:pPr>
            <w:r w:rsidRPr="00944B6D">
              <w:rPr>
                <w:b/>
              </w:rPr>
              <w:t xml:space="preserve">Spelling/ phonics: </w:t>
            </w:r>
            <w:r w:rsidR="00CF2415">
              <w:t>Ask an adult to test you on your words from this week. Try and remember all the strategies you’ve learnt this week to help you.</w:t>
            </w:r>
          </w:p>
          <w:p w:rsidR="0095189A" w:rsidRDefault="00204079" w:rsidP="0095189A">
            <w:pPr>
              <w:rPr>
                <w:b/>
              </w:rPr>
            </w:pPr>
            <w:r w:rsidRPr="00944B6D">
              <w:rPr>
                <w:b/>
              </w:rPr>
              <w:t>Project learning:</w:t>
            </w:r>
          </w:p>
          <w:p w:rsidR="008264A4" w:rsidRDefault="00E92C0F" w:rsidP="0095189A">
            <w:r>
              <w:t>-Science:</w:t>
            </w:r>
            <w:r w:rsidR="008264A4">
              <w:rPr>
                <w:b/>
              </w:rPr>
              <w:t xml:space="preserve"> </w:t>
            </w:r>
            <w:r w:rsidR="007E7021">
              <w:t xml:space="preserve">Complete the lesson ‘What are non-contact forces?’  on the Oak Academy website </w:t>
            </w:r>
            <w:hyperlink r:id="rId21" w:history="1">
              <w:r w:rsidR="007E7021" w:rsidRPr="0028766C">
                <w:rPr>
                  <w:rStyle w:val="Hyperlink"/>
                </w:rPr>
                <w:t>https://classroom.thenational.academy/lessons/what-are-non-contact-forces-6grk4d</w:t>
              </w:r>
            </w:hyperlink>
            <w:r w:rsidR="007E7021">
              <w:t xml:space="preserve"> </w:t>
            </w:r>
          </w:p>
          <w:p w:rsidR="007E7021" w:rsidRPr="00E92C0F" w:rsidRDefault="00E92C0F" w:rsidP="0095189A">
            <w:r>
              <w:t xml:space="preserve">-PE: </w:t>
            </w:r>
            <w:r w:rsidR="007E7021">
              <w:t xml:space="preserve">Watch the ‘This is PE’ video </w:t>
            </w:r>
            <w:hyperlink r:id="rId22" w:history="1">
              <w:r w:rsidR="007E7021" w:rsidRPr="0028766C">
                <w:rPr>
                  <w:rStyle w:val="Hyperlink"/>
                </w:rPr>
                <w:t>https://www.youtube.com/watch?v=IvySZYSZFNY&amp;list=PLYGRaluWWTojV3An2WEgsQ4qGFy_91jDL&amp;index=2</w:t>
              </w:r>
            </w:hyperlink>
            <w:r w:rsidR="007E7021">
              <w:t xml:space="preserve"> There are three different activities </w:t>
            </w:r>
            <w:r w:rsidR="00F47C38">
              <w:t>to try out either in the home or outside</w:t>
            </w:r>
            <w:r w:rsidR="00181211">
              <w:t>,</w:t>
            </w:r>
            <w:r w:rsidR="00F47C38">
              <w:t xml:space="preserve"> which will develop your co-ordination, agility and accuracy. </w:t>
            </w:r>
          </w:p>
          <w:p w:rsidR="00D67A86" w:rsidRPr="006E4C15" w:rsidRDefault="00D67A86" w:rsidP="006E4C15">
            <w:r>
              <w:t xml:space="preserve"> </w:t>
            </w:r>
          </w:p>
        </w:tc>
      </w:tr>
    </w:tbl>
    <w:p w:rsidR="00F91BF5" w:rsidRDefault="00F91BF5" w:rsidP="00F91BF5">
      <w:pPr>
        <w:spacing w:after="0"/>
        <w:rPr>
          <w:sz w:val="20"/>
          <w:u w:val="single"/>
        </w:rPr>
      </w:pPr>
    </w:p>
    <w:p w:rsidR="00F91BF5" w:rsidRPr="00325058" w:rsidRDefault="00F91BF5" w:rsidP="00F91BF5">
      <w:pPr>
        <w:spacing w:after="0"/>
        <w:rPr>
          <w:sz w:val="18"/>
          <w:u w:val="single"/>
        </w:rPr>
      </w:pPr>
      <w:r w:rsidRPr="00325058">
        <w:rPr>
          <w:sz w:val="18"/>
          <w:u w:val="single"/>
        </w:rPr>
        <w:t>Oxford Owl</w:t>
      </w:r>
    </w:p>
    <w:p w:rsidR="00F91BF5" w:rsidRPr="00325058" w:rsidRDefault="00F91BF5" w:rsidP="00F91BF5">
      <w:pPr>
        <w:spacing w:after="0"/>
        <w:rPr>
          <w:sz w:val="18"/>
        </w:rPr>
      </w:pPr>
      <w:r w:rsidRPr="00325058">
        <w:rPr>
          <w:sz w:val="18"/>
        </w:rPr>
        <w:t xml:space="preserve">You can also access online reading books at </w:t>
      </w:r>
      <w:hyperlink r:id="rId23" w:history="1">
        <w:r w:rsidRPr="00325058">
          <w:rPr>
            <w:rStyle w:val="Hyperlink"/>
            <w:sz w:val="18"/>
          </w:rPr>
          <w:t>https://www.oxfordowl.co.uk/</w:t>
        </w:r>
      </w:hyperlink>
    </w:p>
    <w:p w:rsidR="00F91BF5" w:rsidRPr="00325058" w:rsidRDefault="00F91BF5" w:rsidP="00F91BF5">
      <w:pPr>
        <w:spacing w:after="0"/>
        <w:rPr>
          <w:sz w:val="18"/>
        </w:rPr>
      </w:pPr>
      <w:r w:rsidRPr="00325058">
        <w:rPr>
          <w:sz w:val="18"/>
        </w:rPr>
        <w:t xml:space="preserve">Log-in Oxford Owl for school </w:t>
      </w:r>
    </w:p>
    <w:p w:rsidR="00F91BF5" w:rsidRPr="00325058" w:rsidRDefault="00F91BF5" w:rsidP="00F91BF5">
      <w:pPr>
        <w:spacing w:after="0"/>
        <w:rPr>
          <w:sz w:val="18"/>
        </w:rPr>
      </w:pPr>
      <w:r w:rsidRPr="00325058">
        <w:rPr>
          <w:sz w:val="18"/>
          <w:u w:val="single"/>
        </w:rPr>
        <w:t>Rabbits class</w:t>
      </w:r>
      <w:r w:rsidRPr="00325058">
        <w:rPr>
          <w:sz w:val="18"/>
        </w:rPr>
        <w:t xml:space="preserve"> - </w:t>
      </w:r>
      <w:r w:rsidRPr="00325058">
        <w:rPr>
          <w:b/>
          <w:sz w:val="18"/>
        </w:rPr>
        <w:t>User name:</w:t>
      </w:r>
      <w:r w:rsidRPr="00325058">
        <w:rPr>
          <w:sz w:val="18"/>
        </w:rPr>
        <w:t xml:space="preserve"> </w:t>
      </w:r>
      <w:proofErr w:type="spellStart"/>
      <w:r w:rsidRPr="00325058">
        <w:rPr>
          <w:sz w:val="18"/>
        </w:rPr>
        <w:t>stwilfrids</w:t>
      </w:r>
      <w:bookmarkStart w:id="0" w:name="_GoBack"/>
      <w:bookmarkEnd w:id="0"/>
      <w:r w:rsidRPr="00325058">
        <w:rPr>
          <w:sz w:val="18"/>
        </w:rPr>
        <w:t>hh</w:t>
      </w:r>
      <w:proofErr w:type="spellEnd"/>
      <w:r w:rsidRPr="00325058">
        <w:rPr>
          <w:sz w:val="18"/>
        </w:rPr>
        <w:t xml:space="preserve">    </w:t>
      </w:r>
      <w:r w:rsidRPr="00325058">
        <w:rPr>
          <w:b/>
          <w:sz w:val="18"/>
        </w:rPr>
        <w:t>password:</w:t>
      </w:r>
      <w:r w:rsidRPr="00325058">
        <w:rPr>
          <w:sz w:val="18"/>
        </w:rPr>
        <w:t xml:space="preserve"> rabbits           </w:t>
      </w:r>
      <w:r w:rsidRPr="00325058">
        <w:rPr>
          <w:sz w:val="18"/>
          <w:u w:val="single"/>
        </w:rPr>
        <w:t>Hares class</w:t>
      </w:r>
      <w:r w:rsidRPr="00325058">
        <w:rPr>
          <w:sz w:val="18"/>
        </w:rPr>
        <w:t xml:space="preserve"> – </w:t>
      </w:r>
      <w:r w:rsidRPr="00325058">
        <w:rPr>
          <w:b/>
          <w:sz w:val="18"/>
        </w:rPr>
        <w:t>User name:</w:t>
      </w:r>
      <w:r w:rsidRPr="00325058">
        <w:rPr>
          <w:sz w:val="18"/>
        </w:rPr>
        <w:t xml:space="preserve"> stwilfrids3    </w:t>
      </w:r>
      <w:r w:rsidRPr="00325058">
        <w:rPr>
          <w:b/>
          <w:sz w:val="18"/>
        </w:rPr>
        <w:t>password:</w:t>
      </w:r>
      <w:r w:rsidRPr="00325058">
        <w:rPr>
          <w:sz w:val="18"/>
        </w:rPr>
        <w:t xml:space="preserve"> hares</w:t>
      </w:r>
    </w:p>
    <w:p w:rsidR="000B7585" w:rsidRPr="00325058" w:rsidRDefault="00F91BF5" w:rsidP="00F91BF5">
      <w:pPr>
        <w:spacing w:after="0"/>
        <w:rPr>
          <w:sz w:val="18"/>
        </w:rPr>
      </w:pPr>
      <w:r w:rsidRPr="00325058">
        <w:rPr>
          <w:sz w:val="18"/>
        </w:rPr>
        <w:t>Go to the e-book library and select from the drop down menu ‘levels’. At the bottom you can click on your colour book bands if needed.</w:t>
      </w:r>
    </w:p>
    <w:sectPr w:rsidR="000B7585" w:rsidRPr="00325058" w:rsidSect="00F91B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65CB"/>
    <w:multiLevelType w:val="hybridMultilevel"/>
    <w:tmpl w:val="E5EAE7D8"/>
    <w:lvl w:ilvl="0" w:tplc="4300D1D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34107"/>
    <w:multiLevelType w:val="hybridMultilevel"/>
    <w:tmpl w:val="3D5A31D4"/>
    <w:lvl w:ilvl="0" w:tplc="AB00CE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79"/>
    <w:rsid w:val="00000D91"/>
    <w:rsid w:val="000173C1"/>
    <w:rsid w:val="000B7585"/>
    <w:rsid w:val="000B7D1C"/>
    <w:rsid w:val="000D1C36"/>
    <w:rsid w:val="001714A1"/>
    <w:rsid w:val="00181211"/>
    <w:rsid w:val="001D7A07"/>
    <w:rsid w:val="00204079"/>
    <w:rsid w:val="00275279"/>
    <w:rsid w:val="00287A6E"/>
    <w:rsid w:val="002C69F1"/>
    <w:rsid w:val="003237AF"/>
    <w:rsid w:val="00324DE7"/>
    <w:rsid w:val="00325058"/>
    <w:rsid w:val="003930BE"/>
    <w:rsid w:val="003A6873"/>
    <w:rsid w:val="003E3C70"/>
    <w:rsid w:val="003E6F13"/>
    <w:rsid w:val="003F2143"/>
    <w:rsid w:val="004246CA"/>
    <w:rsid w:val="004B6607"/>
    <w:rsid w:val="004D49CF"/>
    <w:rsid w:val="00514179"/>
    <w:rsid w:val="00514295"/>
    <w:rsid w:val="00546B10"/>
    <w:rsid w:val="00594625"/>
    <w:rsid w:val="005D67DF"/>
    <w:rsid w:val="005F3DA1"/>
    <w:rsid w:val="00643F9C"/>
    <w:rsid w:val="00665B3D"/>
    <w:rsid w:val="00677D6F"/>
    <w:rsid w:val="00691C5A"/>
    <w:rsid w:val="006970DD"/>
    <w:rsid w:val="006B4207"/>
    <w:rsid w:val="006B7C7C"/>
    <w:rsid w:val="006C3507"/>
    <w:rsid w:val="006E4C15"/>
    <w:rsid w:val="00706008"/>
    <w:rsid w:val="007C092F"/>
    <w:rsid w:val="007E7021"/>
    <w:rsid w:val="008264A4"/>
    <w:rsid w:val="00832C40"/>
    <w:rsid w:val="00844DA1"/>
    <w:rsid w:val="00856180"/>
    <w:rsid w:val="00877770"/>
    <w:rsid w:val="00894370"/>
    <w:rsid w:val="008964CE"/>
    <w:rsid w:val="008B60F1"/>
    <w:rsid w:val="008F0BBE"/>
    <w:rsid w:val="008F17D6"/>
    <w:rsid w:val="00913B9B"/>
    <w:rsid w:val="009415DF"/>
    <w:rsid w:val="00942274"/>
    <w:rsid w:val="00944B6D"/>
    <w:rsid w:val="0095189A"/>
    <w:rsid w:val="00964B85"/>
    <w:rsid w:val="009A5B0F"/>
    <w:rsid w:val="009C720A"/>
    <w:rsid w:val="009E77AE"/>
    <w:rsid w:val="00A0556A"/>
    <w:rsid w:val="00A275F3"/>
    <w:rsid w:val="00A30CFC"/>
    <w:rsid w:val="00A53428"/>
    <w:rsid w:val="00A65BE6"/>
    <w:rsid w:val="00A74337"/>
    <w:rsid w:val="00A825D1"/>
    <w:rsid w:val="00A91CD5"/>
    <w:rsid w:val="00AE7456"/>
    <w:rsid w:val="00B35018"/>
    <w:rsid w:val="00B651CA"/>
    <w:rsid w:val="00B71080"/>
    <w:rsid w:val="00BA4A71"/>
    <w:rsid w:val="00BF77F0"/>
    <w:rsid w:val="00C06BE9"/>
    <w:rsid w:val="00C87295"/>
    <w:rsid w:val="00C92695"/>
    <w:rsid w:val="00CA24C9"/>
    <w:rsid w:val="00CF2415"/>
    <w:rsid w:val="00D61530"/>
    <w:rsid w:val="00D67A86"/>
    <w:rsid w:val="00D758E6"/>
    <w:rsid w:val="00DD6F6F"/>
    <w:rsid w:val="00E340C1"/>
    <w:rsid w:val="00E92C0F"/>
    <w:rsid w:val="00ED1BE4"/>
    <w:rsid w:val="00EF0E0C"/>
    <w:rsid w:val="00EF44FC"/>
    <w:rsid w:val="00F2037E"/>
    <w:rsid w:val="00F25E7A"/>
    <w:rsid w:val="00F363DB"/>
    <w:rsid w:val="00F47C38"/>
    <w:rsid w:val="00F55E98"/>
    <w:rsid w:val="00F70BC5"/>
    <w:rsid w:val="00F91BF5"/>
    <w:rsid w:val="00FF7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27B2F"/>
  <w15:chartTrackingRefBased/>
  <w15:docId w15:val="{943F926A-DA01-4CCD-9236-B9E5B6EF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6BE9"/>
    <w:rPr>
      <w:color w:val="0563C1" w:themeColor="hyperlink"/>
      <w:u w:val="single"/>
    </w:rPr>
  </w:style>
  <w:style w:type="character" w:styleId="FollowedHyperlink">
    <w:name w:val="FollowedHyperlink"/>
    <w:basedOn w:val="DefaultParagraphFont"/>
    <w:uiPriority w:val="99"/>
    <w:semiHidden/>
    <w:unhideWhenUsed/>
    <w:rsid w:val="00894370"/>
    <w:rPr>
      <w:color w:val="954F72" w:themeColor="followedHyperlink"/>
      <w:u w:val="single"/>
    </w:rPr>
  </w:style>
  <w:style w:type="paragraph" w:styleId="ListParagraph">
    <w:name w:val="List Paragraph"/>
    <w:basedOn w:val="Normal"/>
    <w:uiPriority w:val="34"/>
    <w:qFormat/>
    <w:rsid w:val="006B4207"/>
    <w:pPr>
      <w:ind w:left="720"/>
      <w:contextualSpacing/>
    </w:pPr>
  </w:style>
  <w:style w:type="paragraph" w:styleId="BalloonText">
    <w:name w:val="Balloon Text"/>
    <w:basedOn w:val="Normal"/>
    <w:link w:val="BalloonTextChar"/>
    <w:uiPriority w:val="99"/>
    <w:semiHidden/>
    <w:unhideWhenUsed/>
    <w:rsid w:val="00D6153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61530"/>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4174">
      <w:bodyDiv w:val="1"/>
      <w:marLeft w:val="0"/>
      <w:marRight w:val="0"/>
      <w:marTop w:val="0"/>
      <w:marBottom w:val="0"/>
      <w:divBdr>
        <w:top w:val="none" w:sz="0" w:space="0" w:color="auto"/>
        <w:left w:val="none" w:sz="0" w:space="0" w:color="auto"/>
        <w:bottom w:val="none" w:sz="0" w:space="0" w:color="auto"/>
        <w:right w:val="none" w:sz="0" w:space="0" w:color="auto"/>
      </w:divBdr>
    </w:div>
    <w:div w:id="18096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what-was-britain-like-before-the-romans-crvkgt" TargetMode="External"/><Relationship Id="rId13" Type="http://schemas.openxmlformats.org/officeDocument/2006/relationships/hyperlink" Target="https://www.oxfordowl.co.uk/" TargetMode="External"/><Relationship Id="rId18" Type="http://schemas.openxmlformats.org/officeDocument/2006/relationships/hyperlink" Target="https://classroom.thenational.academy/lessons/what-are-the-parables-of-jesus-6ngp4r" TargetMode="External"/><Relationship Id="rId3" Type="http://schemas.openxmlformats.org/officeDocument/2006/relationships/settings" Target="settings.xml"/><Relationship Id="rId21" Type="http://schemas.openxmlformats.org/officeDocument/2006/relationships/hyperlink" Target="https://classroom.thenational.academy/lessons/what-are-non-contact-forces-6grk4d" TargetMode="External"/><Relationship Id="rId7" Type="http://schemas.openxmlformats.org/officeDocument/2006/relationships/hyperlink" Target="https://www.oxfordowl.co.uk/" TargetMode="External"/><Relationship Id="rId12" Type="http://schemas.openxmlformats.org/officeDocument/2006/relationships/hyperlink" Target="https://whiterosemaths.com/homelearning/year-3/spring-week-3-number-multiplication-division/" TargetMode="External"/><Relationship Id="rId17" Type="http://schemas.openxmlformats.org/officeDocument/2006/relationships/hyperlink" Target="https://www.oxfordowl.co.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hiterosemaths.com/homelearning/year-3/spring-week-3-number-multiplication-division/" TargetMode="External"/><Relationship Id="rId20" Type="http://schemas.openxmlformats.org/officeDocument/2006/relationships/hyperlink" Target="https://www.oxfordowl.co.uk/" TargetMode="External"/><Relationship Id="rId1" Type="http://schemas.openxmlformats.org/officeDocument/2006/relationships/numbering" Target="numbering.xml"/><Relationship Id="rId6" Type="http://schemas.openxmlformats.org/officeDocument/2006/relationships/hyperlink" Target="https://whiterosemaths.com/homelearning/year-3/spring-week-3-number-multiplication-division/" TargetMode="External"/><Relationship Id="rId11" Type="http://schemas.openxmlformats.org/officeDocument/2006/relationships/hyperlink" Target="https://classroom.thenational.academy/lessons/how-did-the-romans-conquer-britain-6gwk6d" TargetMode="External"/><Relationship Id="rId24" Type="http://schemas.openxmlformats.org/officeDocument/2006/relationships/fontTable" Target="fontTable.xml"/><Relationship Id="rId5" Type="http://schemas.openxmlformats.org/officeDocument/2006/relationships/hyperlink" Target="mailto:year3@stwilfrids-hh.school" TargetMode="External"/><Relationship Id="rId15" Type="http://schemas.openxmlformats.org/officeDocument/2006/relationships/hyperlink" Target="https://classroom.thenational.academy/lessons/food-glorious-food-64vkec" TargetMode="External"/><Relationship Id="rId23" Type="http://schemas.openxmlformats.org/officeDocument/2006/relationships/hyperlink" Target="https://www.oxfordowl.co.uk/" TargetMode="External"/><Relationship Id="rId10" Type="http://schemas.openxmlformats.org/officeDocument/2006/relationships/hyperlink" Target="https://www.oxfordowl.co.uk/" TargetMode="External"/><Relationship Id="rId19" Type="http://schemas.openxmlformats.org/officeDocument/2006/relationships/hyperlink" Target="https://www.topmarks.co.uk/maths-games/hit-the-button" TargetMode="External"/><Relationship Id="rId4" Type="http://schemas.openxmlformats.org/officeDocument/2006/relationships/webSettings" Target="webSettings.xml"/><Relationship Id="rId9" Type="http://schemas.openxmlformats.org/officeDocument/2006/relationships/hyperlink" Target="https://whiterosemaths.com/homelearning/year-3/spring-week-3-number-multiplication-division/" TargetMode="External"/><Relationship Id="rId14" Type="http://schemas.openxmlformats.org/officeDocument/2006/relationships/hyperlink" Target="https://classroom.thenational.academy/lessons/performing-rhythms-6dh32r" TargetMode="External"/><Relationship Id="rId22" Type="http://schemas.openxmlformats.org/officeDocument/2006/relationships/hyperlink" Target="https://www.youtube.com/watch?v=IvySZYSZFNY&amp;list=PLYGRaluWWTojV3An2WEgsQ4qGFy_91jDL&amp;inde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Thouless</dc:creator>
  <cp:keywords/>
  <dc:description/>
  <cp:lastModifiedBy>Jeremy Way</cp:lastModifiedBy>
  <cp:revision>54</cp:revision>
  <cp:lastPrinted>2021-01-07T17:03:00Z</cp:lastPrinted>
  <dcterms:created xsi:type="dcterms:W3CDTF">2021-01-11T13:55:00Z</dcterms:created>
  <dcterms:modified xsi:type="dcterms:W3CDTF">2021-01-15T16:58:00Z</dcterms:modified>
</cp:coreProperties>
</file>